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BCB5" w14:textId="431B3A19" w:rsidR="003F0B7F" w:rsidRDefault="003F0B7F" w:rsidP="000D5AFD">
      <w:pPr>
        <w:tabs>
          <w:tab w:val="left" w:pos="5760"/>
          <w:tab w:val="left" w:pos="7020"/>
        </w:tabs>
        <w:spacing w:line="276" w:lineRule="auto"/>
        <w:rPr>
          <w:rStyle w:val="h1Char"/>
          <w:rFonts w:ascii="Arial Narrow" w:hAnsi="Arial Narrow" w:cs="Arial"/>
        </w:rPr>
      </w:pPr>
      <w:r>
        <w:rPr>
          <w:rFonts w:ascii="Arial Narrow" w:eastAsia="Batang" w:hAnsi="Arial Narrow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AB88642" wp14:editId="205221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3740" cy="1111250"/>
            <wp:effectExtent l="0" t="0" r="0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0F8C7" w14:textId="77777777" w:rsidR="003F0B7F" w:rsidRDefault="003F0B7F" w:rsidP="003F0B7F">
      <w:pPr>
        <w:tabs>
          <w:tab w:val="left" w:pos="5760"/>
          <w:tab w:val="left" w:pos="7020"/>
        </w:tabs>
        <w:spacing w:after="0"/>
        <w:rPr>
          <w:rStyle w:val="h1Char"/>
          <w:rFonts w:ascii="Arial Narrow" w:hAnsi="Arial Narrow" w:cs="Arial"/>
        </w:rPr>
      </w:pPr>
    </w:p>
    <w:p w14:paraId="6274EDD7" w14:textId="77777777" w:rsidR="003F0B7F" w:rsidRDefault="003F0B7F" w:rsidP="003F0B7F">
      <w:pPr>
        <w:tabs>
          <w:tab w:val="left" w:pos="5760"/>
          <w:tab w:val="left" w:pos="7020"/>
        </w:tabs>
        <w:spacing w:after="0"/>
        <w:rPr>
          <w:rStyle w:val="h1Char"/>
          <w:rFonts w:ascii="Arial Narrow" w:hAnsi="Arial Narrow" w:cs="Arial"/>
        </w:rPr>
      </w:pPr>
    </w:p>
    <w:p w14:paraId="303F796A" w14:textId="10CB4DD0" w:rsidR="000D5AFD" w:rsidRPr="003F0B7F" w:rsidRDefault="00C57C26" w:rsidP="003F0B7F">
      <w:pPr>
        <w:tabs>
          <w:tab w:val="left" w:pos="5760"/>
          <w:tab w:val="left" w:pos="7020"/>
        </w:tabs>
        <w:spacing w:after="0"/>
        <w:rPr>
          <w:rStyle w:val="h2Char"/>
          <w:rFonts w:ascii="Arial Narrow" w:hAnsi="Arial Narrow" w:cs="Arial"/>
          <w:u w:val="none"/>
        </w:rPr>
      </w:pPr>
      <w:r w:rsidRPr="008176D7">
        <w:rPr>
          <w:rStyle w:val="h1Char"/>
          <w:rFonts w:ascii="Arial Narrow" w:hAnsi="Arial Narrow" w:cs="Arial"/>
        </w:rPr>
        <w:t xml:space="preserve">POSITION </w:t>
      </w:r>
      <w:r w:rsidR="000D5AFD" w:rsidRPr="008176D7">
        <w:rPr>
          <w:rStyle w:val="h1Char"/>
          <w:rFonts w:ascii="Arial Narrow" w:hAnsi="Arial Narrow" w:cs="Arial"/>
        </w:rPr>
        <w:t>DESCRIPTION</w:t>
      </w:r>
      <w:r w:rsidR="000D5AFD" w:rsidRPr="008176D7">
        <w:rPr>
          <w:rStyle w:val="h1Char"/>
          <w:rFonts w:ascii="Arial Narrow" w:hAnsi="Arial Narrow" w:cs="Arial"/>
        </w:rPr>
        <w:tab/>
      </w:r>
      <w:r w:rsidR="000D5AFD" w:rsidRPr="003F0B7F">
        <w:rPr>
          <w:rStyle w:val="h2Char"/>
          <w:rFonts w:ascii="Arial Narrow" w:hAnsi="Arial Narrow" w:cs="Arial"/>
          <w:u w:val="none"/>
        </w:rPr>
        <w:tab/>
        <w:t xml:space="preserve">                 </w:t>
      </w:r>
    </w:p>
    <w:p w14:paraId="0E219E65" w14:textId="105EE021" w:rsidR="000D5AFD" w:rsidRDefault="000D5AFD" w:rsidP="00C97D66">
      <w:pPr>
        <w:tabs>
          <w:tab w:val="left" w:pos="1530"/>
        </w:tabs>
        <w:spacing w:after="160"/>
        <w:rPr>
          <w:rFonts w:ascii="Arial Narrow" w:eastAsia="Batang" w:hAnsi="Arial Narrow" w:cs="Arial"/>
          <w:szCs w:val="24"/>
        </w:rPr>
      </w:pPr>
      <w:r w:rsidRPr="008176D7">
        <w:rPr>
          <w:rStyle w:val="h2Char"/>
          <w:rFonts w:ascii="Arial Narrow" w:hAnsi="Arial Narrow" w:cs="Arial"/>
          <w:u w:val="none"/>
        </w:rPr>
        <w:t>Position Title</w:t>
      </w:r>
      <w:r w:rsidRPr="008176D7">
        <w:rPr>
          <w:rFonts w:ascii="Arial Narrow" w:eastAsia="Batang" w:hAnsi="Arial Narrow" w:cs="Arial"/>
          <w:b/>
          <w:szCs w:val="24"/>
        </w:rPr>
        <w:t>:</w:t>
      </w:r>
      <w:r w:rsidR="00C57C26" w:rsidRPr="008176D7">
        <w:rPr>
          <w:rFonts w:ascii="Arial Narrow" w:eastAsia="Batang" w:hAnsi="Arial Narrow" w:cs="Arial"/>
          <w:b/>
          <w:szCs w:val="24"/>
        </w:rPr>
        <w:tab/>
      </w:r>
      <w:r w:rsidR="00F64AE2" w:rsidRPr="008176D7">
        <w:rPr>
          <w:rFonts w:ascii="Arial Narrow" w:eastAsia="Batang" w:hAnsi="Arial Narrow" w:cs="Arial"/>
          <w:bCs/>
          <w:szCs w:val="24"/>
        </w:rPr>
        <w:t>Manager</w:t>
      </w:r>
      <w:r w:rsidRPr="008176D7">
        <w:rPr>
          <w:rFonts w:ascii="Arial Narrow" w:eastAsia="Batang" w:hAnsi="Arial Narrow" w:cs="Arial"/>
          <w:bCs/>
          <w:szCs w:val="24"/>
        </w:rPr>
        <w:t>, AmeriCorps Seniors</w:t>
      </w:r>
      <w:r w:rsidRPr="008176D7">
        <w:rPr>
          <w:rFonts w:ascii="Arial Narrow" w:eastAsia="Batang" w:hAnsi="Arial Narrow" w:cs="Arial"/>
          <w:szCs w:val="24"/>
        </w:rPr>
        <w:t xml:space="preserve"> Program </w:t>
      </w:r>
    </w:p>
    <w:p w14:paraId="2E1D1FDA" w14:textId="3A5292CA" w:rsidR="00C97D66" w:rsidRDefault="00C97D66" w:rsidP="00C97D66">
      <w:pPr>
        <w:spacing w:after="0" w:line="259" w:lineRule="auto"/>
        <w:rPr>
          <w:rFonts w:ascii="Arial Narrow" w:eastAsia="Batang" w:hAnsi="Arial Narrow" w:cs="Arial"/>
          <w:szCs w:val="24"/>
        </w:rPr>
      </w:pPr>
      <w:r w:rsidRPr="008176D7">
        <w:rPr>
          <w:rFonts w:ascii="Arial Narrow" w:eastAsia="Batang" w:hAnsi="Arial Narrow" w:cs="Arial"/>
          <w:szCs w:val="24"/>
        </w:rPr>
        <w:t xml:space="preserve">The AmeriCorps Seniors Program Manager is responsible for the daily management of the program, including oversight, administration, planning, development, marketing, and growth. </w:t>
      </w:r>
      <w:r>
        <w:rPr>
          <w:rFonts w:ascii="Arial Narrow" w:eastAsia="Batang" w:hAnsi="Arial Narrow" w:cs="Arial"/>
          <w:szCs w:val="24"/>
        </w:rPr>
        <w:t>The Manager will also</w:t>
      </w:r>
      <w:r w:rsidRPr="008176D7">
        <w:rPr>
          <w:rFonts w:ascii="Arial Narrow" w:eastAsia="Batang" w:hAnsi="Arial Narrow" w:cs="Arial"/>
          <w:szCs w:val="24"/>
        </w:rPr>
        <w:t xml:space="preserve"> ensure compliance with CNCS guidelines and federal requirements for National Service projects. </w:t>
      </w:r>
    </w:p>
    <w:p w14:paraId="02E080D4" w14:textId="77777777" w:rsidR="00C97D66" w:rsidRPr="00C97D66" w:rsidRDefault="00C97D66" w:rsidP="00C97D66">
      <w:pPr>
        <w:spacing w:after="0" w:line="259" w:lineRule="auto"/>
        <w:rPr>
          <w:rFonts w:ascii="Arial Narrow" w:eastAsia="Batang" w:hAnsi="Arial Narrow" w:cs="Arial"/>
          <w:sz w:val="20"/>
        </w:rPr>
      </w:pPr>
    </w:p>
    <w:p w14:paraId="0552F70B" w14:textId="09D1DFF0" w:rsidR="000D5AFD" w:rsidRPr="008176D7" w:rsidRDefault="00C57C26" w:rsidP="003F0B7F">
      <w:pPr>
        <w:tabs>
          <w:tab w:val="left" w:pos="1530"/>
          <w:tab w:val="left" w:pos="4680"/>
          <w:tab w:val="left" w:pos="5940"/>
        </w:tabs>
        <w:spacing w:after="120"/>
        <w:rPr>
          <w:rFonts w:ascii="Arial Narrow" w:eastAsia="Batang" w:hAnsi="Arial Narrow" w:cs="Arial"/>
          <w:szCs w:val="24"/>
        </w:rPr>
      </w:pPr>
      <w:r w:rsidRPr="008176D7">
        <w:rPr>
          <w:rStyle w:val="h2Char"/>
          <w:rFonts w:ascii="Arial Narrow" w:hAnsi="Arial Narrow" w:cs="Arial"/>
          <w:u w:val="none"/>
        </w:rPr>
        <w:t>Classification</w:t>
      </w:r>
      <w:r w:rsidR="000D5AFD" w:rsidRPr="008176D7">
        <w:rPr>
          <w:rFonts w:ascii="Arial Narrow" w:eastAsia="Batang" w:hAnsi="Arial Narrow" w:cs="Arial"/>
          <w:b/>
          <w:szCs w:val="24"/>
        </w:rPr>
        <w:t>:</w:t>
      </w:r>
      <w:r w:rsidRPr="008176D7">
        <w:rPr>
          <w:rFonts w:ascii="Arial Narrow" w:eastAsia="Batang" w:hAnsi="Arial Narrow" w:cs="Arial"/>
          <w:b/>
          <w:szCs w:val="24"/>
        </w:rPr>
        <w:tab/>
      </w:r>
      <w:r w:rsidRPr="008176D7">
        <w:rPr>
          <w:rFonts w:ascii="Arial Narrow" w:eastAsia="Batang" w:hAnsi="Arial Narrow" w:cs="Arial"/>
          <w:bCs/>
          <w:szCs w:val="24"/>
        </w:rPr>
        <w:t>Exempt/</w:t>
      </w:r>
      <w:r w:rsidR="000D5AFD" w:rsidRPr="008176D7">
        <w:rPr>
          <w:rFonts w:ascii="Arial Narrow" w:eastAsia="Batang" w:hAnsi="Arial Narrow" w:cs="Arial"/>
          <w:bCs/>
          <w:szCs w:val="24"/>
        </w:rPr>
        <w:t>Full-time</w:t>
      </w:r>
      <w:r w:rsidR="008176D7">
        <w:rPr>
          <w:rFonts w:ascii="Arial Narrow" w:eastAsia="Batang" w:hAnsi="Arial Narrow" w:cs="Arial"/>
          <w:bCs/>
          <w:szCs w:val="24"/>
        </w:rPr>
        <w:tab/>
      </w:r>
      <w:r w:rsidR="000D5AFD" w:rsidRPr="008176D7">
        <w:rPr>
          <w:rStyle w:val="h2Char"/>
          <w:rFonts w:ascii="Arial Narrow" w:hAnsi="Arial Narrow" w:cs="Arial"/>
          <w:u w:val="none"/>
        </w:rPr>
        <w:t>Reports to</w:t>
      </w:r>
      <w:r w:rsidR="000D5AFD" w:rsidRPr="008176D7">
        <w:rPr>
          <w:rFonts w:ascii="Arial Narrow" w:eastAsia="Batang" w:hAnsi="Arial Narrow" w:cs="Arial"/>
          <w:b/>
          <w:szCs w:val="24"/>
        </w:rPr>
        <w:t>:</w:t>
      </w:r>
      <w:r w:rsidR="008176D7" w:rsidRPr="008176D7">
        <w:rPr>
          <w:rFonts w:ascii="Arial Narrow" w:eastAsia="Batang" w:hAnsi="Arial Narrow" w:cs="Arial"/>
          <w:b/>
          <w:szCs w:val="24"/>
        </w:rPr>
        <w:tab/>
      </w:r>
      <w:r w:rsidR="000D5AFD" w:rsidRPr="008176D7">
        <w:rPr>
          <w:rFonts w:ascii="Arial Narrow" w:eastAsia="Batang" w:hAnsi="Arial Narrow" w:cs="Arial"/>
          <w:szCs w:val="24"/>
        </w:rPr>
        <w:t>Director, Special Programs</w:t>
      </w:r>
      <w:r w:rsidR="008D63BE">
        <w:rPr>
          <w:rFonts w:ascii="Arial Narrow" w:eastAsia="Batang" w:hAnsi="Arial Narrow" w:cs="Arial"/>
          <w:szCs w:val="24"/>
        </w:rPr>
        <w:t>/Operations</w:t>
      </w:r>
    </w:p>
    <w:p w14:paraId="7E71F6AE" w14:textId="7BA23739" w:rsidR="00C57C26" w:rsidRPr="008176D7" w:rsidRDefault="00C57C26" w:rsidP="003F0B7F">
      <w:pPr>
        <w:tabs>
          <w:tab w:val="left" w:pos="1530"/>
          <w:tab w:val="left" w:pos="4680"/>
          <w:tab w:val="left" w:pos="5940"/>
        </w:tabs>
        <w:spacing w:after="0" w:line="259" w:lineRule="auto"/>
        <w:rPr>
          <w:rFonts w:ascii="Arial Narrow" w:eastAsia="Batang" w:hAnsi="Arial Narrow" w:cs="Arial"/>
          <w:szCs w:val="24"/>
        </w:rPr>
      </w:pPr>
      <w:r w:rsidRPr="008176D7">
        <w:rPr>
          <w:rStyle w:val="h2Char"/>
          <w:rFonts w:ascii="Arial Narrow" w:hAnsi="Arial Narrow" w:cs="Arial"/>
          <w:u w:val="none"/>
        </w:rPr>
        <w:t>Pay Type</w:t>
      </w:r>
      <w:r w:rsidRPr="008176D7">
        <w:rPr>
          <w:rFonts w:ascii="Arial Narrow" w:eastAsia="Batang" w:hAnsi="Arial Narrow" w:cs="Arial"/>
          <w:b/>
          <w:szCs w:val="24"/>
        </w:rPr>
        <w:t>:</w:t>
      </w:r>
      <w:r w:rsidRPr="008176D7">
        <w:rPr>
          <w:rFonts w:ascii="Arial Narrow" w:eastAsia="Batang" w:hAnsi="Arial Narrow" w:cs="Arial"/>
          <w:b/>
          <w:szCs w:val="24"/>
        </w:rPr>
        <w:tab/>
      </w:r>
      <w:r w:rsidR="008176D7" w:rsidRPr="008176D7">
        <w:rPr>
          <w:rFonts w:ascii="Arial Narrow" w:eastAsia="Batang" w:hAnsi="Arial Narrow" w:cs="Arial"/>
          <w:bCs/>
          <w:szCs w:val="24"/>
        </w:rPr>
        <w:t>Salary</w:t>
      </w:r>
      <w:r w:rsidR="003F0B7F">
        <w:rPr>
          <w:rFonts w:ascii="Arial Narrow" w:eastAsia="Batang" w:hAnsi="Arial Narrow" w:cs="Arial"/>
          <w:bCs/>
          <w:szCs w:val="24"/>
        </w:rPr>
        <w:t>/Monthly</w:t>
      </w:r>
      <w:r w:rsidR="008176D7">
        <w:rPr>
          <w:rFonts w:ascii="Arial Narrow" w:eastAsia="Batang" w:hAnsi="Arial Narrow" w:cs="Arial"/>
          <w:bCs/>
          <w:szCs w:val="24"/>
        </w:rPr>
        <w:tab/>
      </w:r>
      <w:r w:rsidR="008176D7" w:rsidRPr="008176D7">
        <w:rPr>
          <w:rStyle w:val="h2Char"/>
          <w:rFonts w:ascii="Arial Narrow" w:hAnsi="Arial Narrow" w:cs="Arial"/>
          <w:u w:val="none"/>
        </w:rPr>
        <w:t>B</w:t>
      </w:r>
      <w:r w:rsidRPr="008176D7">
        <w:rPr>
          <w:rStyle w:val="h2Char"/>
          <w:rFonts w:ascii="Arial Narrow" w:hAnsi="Arial Narrow" w:cs="Arial"/>
          <w:u w:val="none"/>
        </w:rPr>
        <w:t>e</w:t>
      </w:r>
      <w:r w:rsidR="008176D7" w:rsidRPr="008176D7">
        <w:rPr>
          <w:rStyle w:val="h2Char"/>
          <w:rFonts w:ascii="Arial Narrow" w:hAnsi="Arial Narrow" w:cs="Arial"/>
          <w:u w:val="none"/>
        </w:rPr>
        <w:t>nefits</w:t>
      </w:r>
      <w:r w:rsidRPr="008176D7">
        <w:rPr>
          <w:rFonts w:ascii="Arial Narrow" w:eastAsia="Batang" w:hAnsi="Arial Narrow" w:cs="Arial"/>
          <w:b/>
          <w:szCs w:val="24"/>
        </w:rPr>
        <w:t>:</w:t>
      </w:r>
      <w:r w:rsidR="008176D7" w:rsidRPr="008176D7">
        <w:rPr>
          <w:rFonts w:ascii="Arial Narrow" w:eastAsia="Batang" w:hAnsi="Arial Narrow" w:cs="Arial"/>
          <w:b/>
          <w:szCs w:val="24"/>
        </w:rPr>
        <w:tab/>
      </w:r>
      <w:r w:rsidR="008176D7" w:rsidRPr="008176D7">
        <w:rPr>
          <w:rFonts w:ascii="Arial Narrow" w:eastAsia="Batang" w:hAnsi="Arial Narrow" w:cs="Arial"/>
          <w:szCs w:val="24"/>
        </w:rPr>
        <w:t>Competitive Benefits Package</w:t>
      </w:r>
    </w:p>
    <w:p w14:paraId="2E74CBA0" w14:textId="77777777" w:rsidR="008176D7" w:rsidRPr="00C97D66" w:rsidRDefault="008176D7" w:rsidP="008176D7">
      <w:pPr>
        <w:spacing w:after="0" w:line="259" w:lineRule="auto"/>
        <w:rPr>
          <w:rFonts w:ascii="Arial Narrow" w:eastAsia="Batang" w:hAnsi="Arial Narrow" w:cs="Arial"/>
          <w:szCs w:val="24"/>
        </w:rPr>
      </w:pPr>
    </w:p>
    <w:p w14:paraId="366524EB" w14:textId="09B52B9B" w:rsidR="00F64AE2" w:rsidRPr="008176D7" w:rsidRDefault="00F64AE2" w:rsidP="008176D7">
      <w:pPr>
        <w:spacing w:after="0" w:line="259" w:lineRule="auto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b/>
          <w:bCs/>
          <w:szCs w:val="24"/>
          <w:u w:val="single"/>
        </w:rPr>
        <w:t xml:space="preserve">Primary </w:t>
      </w:r>
      <w:r w:rsidR="00B47D8D" w:rsidRPr="008176D7">
        <w:rPr>
          <w:rFonts w:ascii="Arial Narrow" w:eastAsia="Calibri" w:hAnsi="Arial Narrow" w:cs="Arial"/>
          <w:b/>
          <w:bCs/>
          <w:szCs w:val="24"/>
          <w:u w:val="single"/>
        </w:rPr>
        <w:t>D</w:t>
      </w:r>
      <w:r w:rsidRPr="008176D7">
        <w:rPr>
          <w:rFonts w:ascii="Arial Narrow" w:eastAsia="Calibri" w:hAnsi="Arial Narrow" w:cs="Arial"/>
          <w:b/>
          <w:bCs/>
          <w:szCs w:val="24"/>
          <w:u w:val="single"/>
        </w:rPr>
        <w:t>uties</w:t>
      </w:r>
      <w:r w:rsidR="00B47D8D" w:rsidRPr="008176D7">
        <w:rPr>
          <w:rFonts w:ascii="Arial Narrow" w:eastAsia="Calibri" w:hAnsi="Arial Narrow" w:cs="Arial"/>
          <w:b/>
          <w:bCs/>
          <w:szCs w:val="24"/>
          <w:u w:val="single"/>
        </w:rPr>
        <w:t xml:space="preserve"> &amp; Responsibilities</w:t>
      </w:r>
      <w:r w:rsidRPr="008176D7">
        <w:rPr>
          <w:rFonts w:ascii="Arial Narrow" w:eastAsia="Calibri" w:hAnsi="Arial Narrow" w:cs="Arial"/>
          <w:b/>
          <w:bCs/>
          <w:szCs w:val="24"/>
          <w:u w:val="single"/>
        </w:rPr>
        <w:t xml:space="preserve"> include</w:t>
      </w:r>
      <w:r w:rsidRPr="008176D7">
        <w:rPr>
          <w:rFonts w:ascii="Arial Narrow" w:eastAsia="Calibri" w:hAnsi="Arial Narrow" w:cs="Arial"/>
          <w:szCs w:val="24"/>
        </w:rPr>
        <w:t xml:space="preserve">: </w:t>
      </w:r>
    </w:p>
    <w:p w14:paraId="19A8BDA5" w14:textId="4AFB8F7D" w:rsidR="00F64AE2" w:rsidRPr="008176D7" w:rsidRDefault="00F64AE2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Recruit</w:t>
      </w:r>
      <w:r w:rsidR="00953D0E" w:rsidRPr="008176D7">
        <w:rPr>
          <w:rFonts w:ascii="Arial Narrow" w:eastAsia="Calibri" w:hAnsi="Arial Narrow" w:cs="Arial"/>
          <w:szCs w:val="24"/>
        </w:rPr>
        <w:t xml:space="preserve"> and work</w:t>
      </w:r>
      <w:r w:rsidR="00800202" w:rsidRPr="008176D7">
        <w:rPr>
          <w:rFonts w:ascii="Arial Narrow" w:eastAsia="Calibri" w:hAnsi="Arial Narrow" w:cs="Arial"/>
          <w:szCs w:val="24"/>
        </w:rPr>
        <w:t xml:space="preserve"> </w:t>
      </w:r>
      <w:r w:rsidR="00953D0E" w:rsidRPr="008176D7">
        <w:rPr>
          <w:rFonts w:ascii="Arial Narrow" w:eastAsia="Calibri" w:hAnsi="Arial Narrow" w:cs="Arial"/>
          <w:szCs w:val="24"/>
        </w:rPr>
        <w:t>with</w:t>
      </w:r>
      <w:r w:rsidRPr="008176D7">
        <w:rPr>
          <w:rFonts w:ascii="Arial Narrow" w:eastAsia="Calibri" w:hAnsi="Arial Narrow" w:cs="Arial"/>
          <w:szCs w:val="24"/>
        </w:rPr>
        <w:t xml:space="preserve"> older adult volunteers</w:t>
      </w:r>
    </w:p>
    <w:p w14:paraId="7CB3C79E" w14:textId="4DD176F9" w:rsidR="00B47D8D" w:rsidRPr="008176D7" w:rsidRDefault="00800202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Secure community v</w:t>
      </w:r>
      <w:r w:rsidR="00B47D8D" w:rsidRPr="008176D7">
        <w:rPr>
          <w:rFonts w:ascii="Arial Narrow" w:eastAsia="Calibri" w:hAnsi="Arial Narrow" w:cs="Arial"/>
          <w:szCs w:val="24"/>
        </w:rPr>
        <w:t xml:space="preserve">olunteer </w:t>
      </w:r>
      <w:r w:rsidRPr="008176D7">
        <w:rPr>
          <w:rFonts w:ascii="Arial Narrow" w:eastAsia="Calibri" w:hAnsi="Arial Narrow" w:cs="Arial"/>
          <w:szCs w:val="24"/>
        </w:rPr>
        <w:t>s</w:t>
      </w:r>
      <w:r w:rsidR="00B47D8D" w:rsidRPr="008176D7">
        <w:rPr>
          <w:rFonts w:ascii="Arial Narrow" w:eastAsia="Calibri" w:hAnsi="Arial Narrow" w:cs="Arial"/>
          <w:szCs w:val="24"/>
        </w:rPr>
        <w:t>tation</w:t>
      </w:r>
      <w:r w:rsidRPr="008176D7">
        <w:rPr>
          <w:rFonts w:ascii="Arial Narrow" w:eastAsia="Calibri" w:hAnsi="Arial Narrow" w:cs="Arial"/>
          <w:szCs w:val="24"/>
        </w:rPr>
        <w:t>s</w:t>
      </w:r>
      <w:r w:rsidR="00B47D8D" w:rsidRPr="008176D7">
        <w:rPr>
          <w:rFonts w:ascii="Arial Narrow" w:eastAsia="Calibri" w:hAnsi="Arial Narrow" w:cs="Arial"/>
          <w:szCs w:val="24"/>
        </w:rPr>
        <w:t xml:space="preserve"> </w:t>
      </w:r>
      <w:r w:rsidRPr="008176D7">
        <w:rPr>
          <w:rFonts w:ascii="Arial Narrow" w:eastAsia="Calibri" w:hAnsi="Arial Narrow" w:cs="Arial"/>
          <w:szCs w:val="24"/>
        </w:rPr>
        <w:t>(includes r</w:t>
      </w:r>
      <w:r w:rsidR="00B47D8D" w:rsidRPr="008176D7">
        <w:rPr>
          <w:rFonts w:ascii="Arial Narrow" w:eastAsia="Calibri" w:hAnsi="Arial Narrow" w:cs="Arial"/>
          <w:szCs w:val="24"/>
        </w:rPr>
        <w:t>ecruitment</w:t>
      </w:r>
      <w:r w:rsidRPr="008176D7">
        <w:rPr>
          <w:rFonts w:ascii="Arial Narrow" w:eastAsia="Calibri" w:hAnsi="Arial Narrow" w:cs="Arial"/>
          <w:szCs w:val="24"/>
        </w:rPr>
        <w:t xml:space="preserve">, </w:t>
      </w:r>
      <w:r w:rsidR="004D4A68" w:rsidRPr="008176D7">
        <w:rPr>
          <w:rFonts w:ascii="Arial Narrow" w:eastAsia="Calibri" w:hAnsi="Arial Narrow" w:cs="Arial"/>
          <w:szCs w:val="24"/>
        </w:rPr>
        <w:t>p</w:t>
      </w:r>
      <w:r w:rsidR="00B47D8D" w:rsidRPr="008176D7">
        <w:rPr>
          <w:rFonts w:ascii="Arial Narrow" w:eastAsia="Calibri" w:hAnsi="Arial Narrow" w:cs="Arial"/>
          <w:szCs w:val="24"/>
        </w:rPr>
        <w:t>resentations</w:t>
      </w:r>
      <w:r w:rsidRPr="008176D7">
        <w:rPr>
          <w:rFonts w:ascii="Arial Narrow" w:eastAsia="Calibri" w:hAnsi="Arial Narrow" w:cs="Arial"/>
          <w:szCs w:val="24"/>
        </w:rPr>
        <w:t>, etc.)</w:t>
      </w:r>
    </w:p>
    <w:p w14:paraId="1C2AF16E" w14:textId="00E2E781" w:rsidR="00800202" w:rsidRDefault="00800202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Maintain and enhance relationships with volunteer stations</w:t>
      </w:r>
    </w:p>
    <w:p w14:paraId="1BD7E747" w14:textId="6D83C1B5" w:rsidR="00815425" w:rsidRPr="008176D7" w:rsidRDefault="00815425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Identify and help secure additional funding resources for the program</w:t>
      </w:r>
    </w:p>
    <w:p w14:paraId="3BDE3365" w14:textId="70F2581B" w:rsidR="00800202" w:rsidRPr="008176D7" w:rsidRDefault="00800202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Make periodic site visits to the volunteer stations to ensure compliance</w:t>
      </w:r>
    </w:p>
    <w:p w14:paraId="2751D394" w14:textId="00DC45A3" w:rsidR="00F64AE2" w:rsidRPr="003F0B7F" w:rsidRDefault="00953D0E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3F0B7F">
        <w:rPr>
          <w:rFonts w:ascii="Arial Narrow" w:eastAsia="Calibri" w:hAnsi="Arial Narrow" w:cs="Arial"/>
          <w:szCs w:val="24"/>
        </w:rPr>
        <w:t>Conduct</w:t>
      </w:r>
      <w:r w:rsidR="00800202" w:rsidRPr="003F0B7F">
        <w:rPr>
          <w:rFonts w:ascii="Arial Narrow" w:eastAsia="Calibri" w:hAnsi="Arial Narrow" w:cs="Arial"/>
          <w:szCs w:val="24"/>
        </w:rPr>
        <w:t xml:space="preserve"> n</w:t>
      </w:r>
      <w:r w:rsidRPr="003F0B7F">
        <w:rPr>
          <w:rFonts w:ascii="Arial Narrow" w:eastAsia="Calibri" w:hAnsi="Arial Narrow" w:cs="Arial"/>
          <w:szCs w:val="24"/>
        </w:rPr>
        <w:t xml:space="preserve">ew </w:t>
      </w:r>
      <w:r w:rsidR="00800202" w:rsidRPr="003F0B7F">
        <w:rPr>
          <w:rFonts w:ascii="Arial Narrow" w:eastAsia="Calibri" w:hAnsi="Arial Narrow" w:cs="Arial"/>
          <w:szCs w:val="24"/>
        </w:rPr>
        <w:t>v</w:t>
      </w:r>
      <w:r w:rsidRPr="003F0B7F">
        <w:rPr>
          <w:rFonts w:ascii="Arial Narrow" w:eastAsia="Calibri" w:hAnsi="Arial Narrow" w:cs="Arial"/>
          <w:szCs w:val="24"/>
        </w:rPr>
        <w:t xml:space="preserve">olunteer </w:t>
      </w:r>
      <w:r w:rsidR="00800202" w:rsidRPr="003F0B7F">
        <w:rPr>
          <w:rFonts w:ascii="Arial Narrow" w:eastAsia="Calibri" w:hAnsi="Arial Narrow" w:cs="Arial"/>
          <w:szCs w:val="24"/>
        </w:rPr>
        <w:t>o</w:t>
      </w:r>
      <w:r w:rsidRPr="003F0B7F">
        <w:rPr>
          <w:rFonts w:ascii="Arial Narrow" w:eastAsia="Calibri" w:hAnsi="Arial Narrow" w:cs="Arial"/>
          <w:szCs w:val="24"/>
        </w:rPr>
        <w:t>rientation</w:t>
      </w:r>
      <w:r w:rsidR="00C4596E" w:rsidRPr="003F0B7F">
        <w:rPr>
          <w:rFonts w:ascii="Arial Narrow" w:eastAsia="Calibri" w:hAnsi="Arial Narrow" w:cs="Arial"/>
          <w:szCs w:val="24"/>
        </w:rPr>
        <w:t xml:space="preserve"> </w:t>
      </w:r>
      <w:r w:rsidR="003F0B7F">
        <w:rPr>
          <w:rFonts w:ascii="Arial Narrow" w:eastAsia="Calibri" w:hAnsi="Arial Narrow" w:cs="Arial"/>
          <w:szCs w:val="24"/>
        </w:rPr>
        <w:t>and v</w:t>
      </w:r>
      <w:r w:rsidR="004D4A68" w:rsidRPr="003F0B7F">
        <w:rPr>
          <w:rFonts w:ascii="Arial Narrow" w:eastAsia="Calibri" w:hAnsi="Arial Narrow" w:cs="Arial"/>
          <w:szCs w:val="24"/>
        </w:rPr>
        <w:t xml:space="preserve">olunteer </w:t>
      </w:r>
      <w:r w:rsidR="00800202" w:rsidRPr="003F0B7F">
        <w:rPr>
          <w:rFonts w:ascii="Arial Narrow" w:eastAsia="Calibri" w:hAnsi="Arial Narrow" w:cs="Arial"/>
          <w:szCs w:val="24"/>
        </w:rPr>
        <w:t>p</w:t>
      </w:r>
      <w:r w:rsidR="0018588B" w:rsidRPr="003F0B7F">
        <w:rPr>
          <w:rFonts w:ascii="Arial Narrow" w:eastAsia="Calibri" w:hAnsi="Arial Narrow" w:cs="Arial"/>
          <w:szCs w:val="24"/>
        </w:rPr>
        <w:t>lac</w:t>
      </w:r>
      <w:r w:rsidR="004D4A68" w:rsidRPr="003F0B7F">
        <w:rPr>
          <w:rFonts w:ascii="Arial Narrow" w:eastAsia="Calibri" w:hAnsi="Arial Narrow" w:cs="Arial"/>
          <w:szCs w:val="24"/>
        </w:rPr>
        <w:t>ement</w:t>
      </w:r>
      <w:r w:rsidR="00800202" w:rsidRPr="003F0B7F">
        <w:rPr>
          <w:rFonts w:ascii="Arial Narrow" w:eastAsia="Calibri" w:hAnsi="Arial Narrow" w:cs="Arial"/>
          <w:szCs w:val="24"/>
        </w:rPr>
        <w:t>s</w:t>
      </w:r>
      <w:r w:rsidR="004D4A68" w:rsidRPr="003F0B7F">
        <w:rPr>
          <w:rFonts w:ascii="Arial Narrow" w:eastAsia="Calibri" w:hAnsi="Arial Narrow" w:cs="Arial"/>
          <w:szCs w:val="24"/>
        </w:rPr>
        <w:t xml:space="preserve"> </w:t>
      </w:r>
      <w:r w:rsidR="0018588B" w:rsidRPr="003F0B7F">
        <w:rPr>
          <w:rFonts w:ascii="Arial Narrow" w:eastAsia="Calibri" w:hAnsi="Arial Narrow" w:cs="Arial"/>
          <w:szCs w:val="24"/>
        </w:rPr>
        <w:t xml:space="preserve">at </w:t>
      </w:r>
      <w:r w:rsidR="004D4A68" w:rsidRPr="003F0B7F">
        <w:rPr>
          <w:rFonts w:ascii="Arial Narrow" w:eastAsia="Calibri" w:hAnsi="Arial Narrow" w:cs="Arial"/>
          <w:szCs w:val="24"/>
        </w:rPr>
        <w:t xml:space="preserve">nonprofit </w:t>
      </w:r>
      <w:r w:rsidR="0018588B" w:rsidRPr="003F0B7F">
        <w:rPr>
          <w:rFonts w:ascii="Arial Narrow" w:eastAsia="Calibri" w:hAnsi="Arial Narrow" w:cs="Arial"/>
          <w:szCs w:val="24"/>
        </w:rPr>
        <w:t>volunteer stations</w:t>
      </w:r>
    </w:p>
    <w:p w14:paraId="52D704AB" w14:textId="40EFC258" w:rsidR="00953D0E" w:rsidRPr="008176D7" w:rsidRDefault="0018588B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Prepare and submit scheduled</w:t>
      </w:r>
      <w:r w:rsidR="00C4596E" w:rsidRPr="008176D7">
        <w:rPr>
          <w:rFonts w:ascii="Arial Narrow" w:eastAsia="Calibri" w:hAnsi="Arial Narrow" w:cs="Arial"/>
          <w:szCs w:val="24"/>
        </w:rPr>
        <w:t xml:space="preserve"> reports to funding agencies</w:t>
      </w:r>
    </w:p>
    <w:p w14:paraId="686455A2" w14:textId="27D43528" w:rsidR="00953D0E" w:rsidRPr="008176D7" w:rsidRDefault="00953D0E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Manage</w:t>
      </w:r>
      <w:r w:rsidR="0018588B" w:rsidRPr="008176D7">
        <w:rPr>
          <w:rFonts w:ascii="Arial Narrow" w:eastAsia="Calibri" w:hAnsi="Arial Narrow" w:cs="Arial"/>
          <w:szCs w:val="24"/>
        </w:rPr>
        <w:t xml:space="preserve"> program budget</w:t>
      </w:r>
      <w:r w:rsidR="00C57C26" w:rsidRPr="008176D7">
        <w:rPr>
          <w:rFonts w:ascii="Arial Narrow" w:eastAsia="Calibri" w:hAnsi="Arial Narrow" w:cs="Arial"/>
          <w:szCs w:val="24"/>
        </w:rPr>
        <w:t xml:space="preserve">, </w:t>
      </w:r>
      <w:r w:rsidR="00C4596E" w:rsidRPr="008176D7">
        <w:rPr>
          <w:rFonts w:ascii="Arial Narrow" w:eastAsia="Calibri" w:hAnsi="Arial Narrow" w:cs="Arial"/>
          <w:szCs w:val="24"/>
        </w:rPr>
        <w:t xml:space="preserve">track </w:t>
      </w:r>
      <w:r w:rsidR="0018588B" w:rsidRPr="008176D7">
        <w:rPr>
          <w:rFonts w:ascii="Arial Narrow" w:eastAsia="Calibri" w:hAnsi="Arial Narrow" w:cs="Arial"/>
          <w:szCs w:val="24"/>
        </w:rPr>
        <w:t>spending</w:t>
      </w:r>
      <w:r w:rsidR="00C57C26" w:rsidRPr="008176D7">
        <w:rPr>
          <w:rFonts w:ascii="Arial Narrow" w:eastAsia="Calibri" w:hAnsi="Arial Narrow" w:cs="Arial"/>
          <w:szCs w:val="24"/>
        </w:rPr>
        <w:t xml:space="preserve"> and order supplies as needed</w:t>
      </w:r>
    </w:p>
    <w:p w14:paraId="44047CF7" w14:textId="0FF97DD5" w:rsidR="00953D0E" w:rsidRPr="008176D7" w:rsidRDefault="00800202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 xml:space="preserve">Develop and coordinate </w:t>
      </w:r>
      <w:r w:rsidR="00953D0E" w:rsidRPr="008176D7">
        <w:rPr>
          <w:rFonts w:ascii="Arial Narrow" w:eastAsia="Calibri" w:hAnsi="Arial Narrow" w:cs="Arial"/>
          <w:szCs w:val="24"/>
        </w:rPr>
        <w:t xml:space="preserve">Advisory </w:t>
      </w:r>
      <w:r w:rsidR="00C4596E" w:rsidRPr="008176D7">
        <w:rPr>
          <w:rFonts w:ascii="Arial Narrow" w:eastAsia="Calibri" w:hAnsi="Arial Narrow" w:cs="Arial"/>
          <w:szCs w:val="24"/>
        </w:rPr>
        <w:t>Council</w:t>
      </w:r>
    </w:p>
    <w:p w14:paraId="1F81CF5F" w14:textId="14F7F7C7" w:rsidR="00953D0E" w:rsidRPr="008176D7" w:rsidRDefault="00953D0E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Attend</w:t>
      </w:r>
      <w:r w:rsidR="00C4596E" w:rsidRPr="008176D7">
        <w:rPr>
          <w:rFonts w:ascii="Arial Narrow" w:eastAsia="Calibri" w:hAnsi="Arial Narrow" w:cs="Arial"/>
          <w:szCs w:val="24"/>
        </w:rPr>
        <w:t>/participate in</w:t>
      </w:r>
      <w:r w:rsidRPr="008176D7">
        <w:rPr>
          <w:rFonts w:ascii="Arial Narrow" w:eastAsia="Calibri" w:hAnsi="Arial Narrow" w:cs="Arial"/>
          <w:szCs w:val="24"/>
        </w:rPr>
        <w:t xml:space="preserve"> community volunteer events</w:t>
      </w:r>
    </w:p>
    <w:p w14:paraId="3CEA4B6D" w14:textId="40A19CAD" w:rsidR="00B47D8D" w:rsidRPr="008176D7" w:rsidRDefault="008176D7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Batang" w:hAnsi="Arial Narrow" w:cs="Arial"/>
          <w:szCs w:val="24"/>
        </w:rPr>
      </w:pPr>
      <w:r>
        <w:rPr>
          <w:rFonts w:ascii="Arial Narrow" w:eastAsia="Batang" w:hAnsi="Arial Narrow" w:cs="Arial"/>
          <w:szCs w:val="24"/>
        </w:rPr>
        <w:t>Successfully c</w:t>
      </w:r>
      <w:r w:rsidR="00B47D8D" w:rsidRPr="008176D7">
        <w:rPr>
          <w:rFonts w:ascii="Arial Narrow" w:eastAsia="Batang" w:hAnsi="Arial Narrow" w:cs="Arial"/>
          <w:szCs w:val="24"/>
        </w:rPr>
        <w:t>omplete all CNCS AmeriCor</w:t>
      </w:r>
      <w:r w:rsidR="008A6DE8" w:rsidRPr="008176D7">
        <w:rPr>
          <w:rFonts w:ascii="Arial Narrow" w:eastAsia="Batang" w:hAnsi="Arial Narrow" w:cs="Arial"/>
          <w:szCs w:val="24"/>
        </w:rPr>
        <w:t>p</w:t>
      </w:r>
      <w:r w:rsidR="00B47D8D" w:rsidRPr="008176D7">
        <w:rPr>
          <w:rFonts w:ascii="Arial Narrow" w:eastAsia="Batang" w:hAnsi="Arial Narrow" w:cs="Arial"/>
          <w:szCs w:val="24"/>
        </w:rPr>
        <w:t>s Seniors training (eCourses)</w:t>
      </w:r>
    </w:p>
    <w:p w14:paraId="58F0C2DC" w14:textId="1D563F45" w:rsidR="000D5AFD" w:rsidRPr="008176D7" w:rsidRDefault="00B47D8D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Batang" w:hAnsi="Arial Narrow" w:cs="Arial"/>
          <w:szCs w:val="24"/>
        </w:rPr>
        <w:t>Supervise program assistant</w:t>
      </w:r>
      <w:r w:rsidR="00C4596E" w:rsidRPr="008176D7">
        <w:rPr>
          <w:rFonts w:ascii="Arial Narrow" w:eastAsia="Batang" w:hAnsi="Arial Narrow" w:cs="Arial"/>
          <w:szCs w:val="24"/>
        </w:rPr>
        <w:t xml:space="preserve"> and volunteers</w:t>
      </w:r>
    </w:p>
    <w:p w14:paraId="6E5064AD" w14:textId="4F87645E" w:rsidR="00800202" w:rsidRPr="008176D7" w:rsidRDefault="00C57C26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Volunteer administration (</w:t>
      </w:r>
      <w:r w:rsidR="00800202" w:rsidRPr="008176D7">
        <w:rPr>
          <w:rFonts w:ascii="Arial Narrow" w:eastAsia="Calibri" w:hAnsi="Arial Narrow" w:cs="Arial"/>
          <w:szCs w:val="24"/>
        </w:rPr>
        <w:t>background checks</w:t>
      </w:r>
      <w:r w:rsidRPr="008176D7">
        <w:rPr>
          <w:rFonts w:ascii="Arial Narrow" w:eastAsia="Calibri" w:hAnsi="Arial Narrow" w:cs="Arial"/>
          <w:szCs w:val="24"/>
        </w:rPr>
        <w:t>,</w:t>
      </w:r>
      <w:r w:rsidR="00800202" w:rsidRPr="008176D7">
        <w:rPr>
          <w:rFonts w:ascii="Arial Narrow" w:eastAsia="Calibri" w:hAnsi="Arial Narrow" w:cs="Arial"/>
          <w:szCs w:val="24"/>
        </w:rPr>
        <w:t xml:space="preserve"> mileage tracking</w:t>
      </w:r>
      <w:r w:rsidRPr="008176D7">
        <w:rPr>
          <w:rFonts w:ascii="Arial Narrow" w:eastAsia="Calibri" w:hAnsi="Arial Narrow" w:cs="Arial"/>
          <w:szCs w:val="24"/>
        </w:rPr>
        <w:t xml:space="preserve"> and reimbursements) </w:t>
      </w:r>
    </w:p>
    <w:p w14:paraId="1C0E2B30" w14:textId="71763B7D" w:rsidR="00800202" w:rsidRPr="008176D7" w:rsidRDefault="00C57C26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>Organize and p</w:t>
      </w:r>
      <w:r w:rsidR="00800202" w:rsidRPr="008176D7">
        <w:rPr>
          <w:rFonts w:ascii="Arial Narrow" w:eastAsia="Calibri" w:hAnsi="Arial Narrow" w:cs="Arial"/>
          <w:szCs w:val="24"/>
        </w:rPr>
        <w:t>rovide volunteer recognition</w:t>
      </w:r>
      <w:r w:rsidRPr="008176D7">
        <w:rPr>
          <w:rFonts w:ascii="Arial Narrow" w:eastAsia="Calibri" w:hAnsi="Arial Narrow" w:cs="Arial"/>
          <w:szCs w:val="24"/>
        </w:rPr>
        <w:t xml:space="preserve"> </w:t>
      </w:r>
    </w:p>
    <w:p w14:paraId="2165D10D" w14:textId="5CD8B055" w:rsidR="00D82904" w:rsidRPr="008176D7" w:rsidRDefault="00D82904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Batang" w:hAnsi="Arial Narrow" w:cs="Arial"/>
          <w:szCs w:val="24"/>
        </w:rPr>
        <w:t xml:space="preserve">Attend </w:t>
      </w:r>
      <w:r w:rsidR="00C35B3E">
        <w:rPr>
          <w:rFonts w:ascii="Arial Narrow" w:eastAsia="Batang" w:hAnsi="Arial Narrow" w:cs="Arial"/>
          <w:szCs w:val="24"/>
        </w:rPr>
        <w:t>c</w:t>
      </w:r>
      <w:r w:rsidRPr="008176D7">
        <w:rPr>
          <w:rFonts w:ascii="Arial Narrow" w:eastAsia="Batang" w:hAnsi="Arial Narrow" w:cs="Arial"/>
          <w:szCs w:val="24"/>
        </w:rPr>
        <w:t>ommunity engagement conferences and meetings</w:t>
      </w:r>
    </w:p>
    <w:p w14:paraId="7CDD4758" w14:textId="00372265" w:rsidR="00D82904" w:rsidRPr="008176D7" w:rsidRDefault="008176D7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>
        <w:rPr>
          <w:rFonts w:ascii="Arial Narrow" w:eastAsia="Batang" w:hAnsi="Arial Narrow" w:cs="Arial"/>
          <w:szCs w:val="24"/>
        </w:rPr>
        <w:t>Oversee program marketing (</w:t>
      </w:r>
      <w:r w:rsidR="00D82904" w:rsidRPr="008176D7">
        <w:rPr>
          <w:rFonts w:ascii="Arial Narrow" w:eastAsia="Batang" w:hAnsi="Arial Narrow" w:cs="Arial"/>
          <w:szCs w:val="24"/>
        </w:rPr>
        <w:t>website</w:t>
      </w:r>
      <w:r>
        <w:rPr>
          <w:rFonts w:ascii="Arial Narrow" w:eastAsia="Batang" w:hAnsi="Arial Narrow" w:cs="Arial"/>
          <w:szCs w:val="24"/>
        </w:rPr>
        <w:t>, social media, email outreach)</w:t>
      </w:r>
    </w:p>
    <w:p w14:paraId="4B181B22" w14:textId="23D133BC" w:rsidR="000D5AFD" w:rsidRPr="008176D7" w:rsidRDefault="00D82904" w:rsidP="008176D7">
      <w:pPr>
        <w:pStyle w:val="ListParagraph"/>
        <w:numPr>
          <w:ilvl w:val="1"/>
          <w:numId w:val="5"/>
        </w:numPr>
        <w:spacing w:after="0" w:line="259" w:lineRule="auto"/>
        <w:ind w:left="900" w:hanging="540"/>
        <w:rPr>
          <w:rFonts w:ascii="Arial Narrow" w:eastAsia="Batang" w:hAnsi="Arial Narrow" w:cs="Arial"/>
          <w:szCs w:val="24"/>
        </w:rPr>
      </w:pPr>
      <w:r w:rsidRPr="008176D7">
        <w:rPr>
          <w:rFonts w:ascii="Arial Narrow" w:eastAsia="Batang" w:hAnsi="Arial Narrow" w:cs="Arial"/>
          <w:szCs w:val="24"/>
        </w:rPr>
        <w:t>Other duties as assigned by Special Program Director &amp; Executive Director</w:t>
      </w:r>
    </w:p>
    <w:p w14:paraId="0750258F" w14:textId="77777777" w:rsidR="00B47D8D" w:rsidRPr="008176D7" w:rsidRDefault="00B47D8D" w:rsidP="008176D7">
      <w:pPr>
        <w:spacing w:after="0" w:line="259" w:lineRule="auto"/>
        <w:rPr>
          <w:rStyle w:val="h2Char"/>
          <w:rFonts w:ascii="Arial Narrow" w:hAnsi="Arial Narrow" w:cs="Arial"/>
        </w:rPr>
      </w:pPr>
    </w:p>
    <w:p w14:paraId="28BD8A69" w14:textId="5B4395E0" w:rsidR="00B47D8D" w:rsidRPr="008176D7" w:rsidRDefault="00D82904" w:rsidP="008176D7">
      <w:pPr>
        <w:pStyle w:val="h2"/>
        <w:spacing w:after="0" w:line="259" w:lineRule="auto"/>
        <w:rPr>
          <w:rFonts w:ascii="Arial Narrow" w:hAnsi="Arial Narrow" w:cs="Arial"/>
        </w:rPr>
      </w:pPr>
      <w:r w:rsidRPr="008176D7">
        <w:rPr>
          <w:rFonts w:ascii="Arial Narrow" w:hAnsi="Arial Narrow" w:cs="Arial"/>
        </w:rPr>
        <w:t xml:space="preserve">Preferred </w:t>
      </w:r>
      <w:r w:rsidR="00B47D8D" w:rsidRPr="008176D7">
        <w:rPr>
          <w:rFonts w:ascii="Arial Narrow" w:hAnsi="Arial Narrow" w:cs="Arial"/>
        </w:rPr>
        <w:t>Knowledge</w:t>
      </w:r>
      <w:r w:rsidRPr="008176D7">
        <w:rPr>
          <w:rFonts w:ascii="Arial Narrow" w:hAnsi="Arial Narrow" w:cs="Arial"/>
        </w:rPr>
        <w:t xml:space="preserve"> and </w:t>
      </w:r>
      <w:r w:rsidR="00B47D8D" w:rsidRPr="008176D7">
        <w:rPr>
          <w:rFonts w:ascii="Arial Narrow" w:hAnsi="Arial Narrow" w:cs="Arial"/>
        </w:rPr>
        <w:t>Skills</w:t>
      </w:r>
      <w:r w:rsidRPr="008176D7">
        <w:rPr>
          <w:rFonts w:ascii="Arial Narrow" w:hAnsi="Arial Narrow" w:cs="Arial"/>
        </w:rPr>
        <w:t>:</w:t>
      </w:r>
    </w:p>
    <w:p w14:paraId="0A739F1C" w14:textId="719CC857" w:rsidR="00B47D8D" w:rsidRPr="008176D7" w:rsidRDefault="008176D7" w:rsidP="00B95659">
      <w:pPr>
        <w:numPr>
          <w:ilvl w:val="0"/>
          <w:numId w:val="6"/>
        </w:numPr>
        <w:spacing w:after="0" w:line="259" w:lineRule="auto"/>
        <w:ind w:left="900" w:hanging="540"/>
        <w:contextualSpacing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 xml:space="preserve">Strong </w:t>
      </w:r>
      <w:r w:rsidR="00B47D8D" w:rsidRPr="008176D7">
        <w:rPr>
          <w:rFonts w:ascii="Arial Narrow" w:eastAsia="Calibri" w:hAnsi="Arial Narrow" w:cs="Arial"/>
          <w:szCs w:val="24"/>
        </w:rPr>
        <w:t>interpersonal</w:t>
      </w:r>
      <w:r>
        <w:rPr>
          <w:rFonts w:ascii="Arial Narrow" w:eastAsia="Calibri" w:hAnsi="Arial Narrow" w:cs="Arial"/>
          <w:szCs w:val="24"/>
        </w:rPr>
        <w:t xml:space="preserve"> and </w:t>
      </w:r>
      <w:r w:rsidR="00B47D8D" w:rsidRPr="008176D7">
        <w:rPr>
          <w:rFonts w:ascii="Arial Narrow" w:eastAsia="Calibri" w:hAnsi="Arial Narrow" w:cs="Arial"/>
          <w:szCs w:val="24"/>
        </w:rPr>
        <w:t>organizational</w:t>
      </w:r>
      <w:r>
        <w:rPr>
          <w:rFonts w:ascii="Arial Narrow" w:eastAsia="Calibri" w:hAnsi="Arial Narrow" w:cs="Arial"/>
          <w:szCs w:val="24"/>
        </w:rPr>
        <w:t xml:space="preserve"> </w:t>
      </w:r>
      <w:r w:rsidR="00B95659">
        <w:rPr>
          <w:rFonts w:ascii="Arial Narrow" w:eastAsia="Calibri" w:hAnsi="Arial Narrow" w:cs="Arial"/>
          <w:szCs w:val="24"/>
        </w:rPr>
        <w:t>abilities-attention to detail and multi-tasking</w:t>
      </w:r>
    </w:p>
    <w:p w14:paraId="604A52A5" w14:textId="01ED0BB7" w:rsidR="00D82904" w:rsidRPr="008176D7" w:rsidRDefault="00B95659" w:rsidP="00B95659">
      <w:pPr>
        <w:numPr>
          <w:ilvl w:val="0"/>
          <w:numId w:val="6"/>
        </w:numPr>
        <w:spacing w:after="0" w:line="259" w:lineRule="auto"/>
        <w:ind w:left="900" w:hanging="540"/>
        <w:contextualSpacing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M</w:t>
      </w:r>
      <w:r w:rsidR="008176D7">
        <w:rPr>
          <w:rFonts w:ascii="Arial Narrow" w:eastAsia="Calibri" w:hAnsi="Arial Narrow" w:cs="Arial"/>
          <w:szCs w:val="24"/>
        </w:rPr>
        <w:t>arketing/communication (written</w:t>
      </w:r>
      <w:r>
        <w:rPr>
          <w:rFonts w:ascii="Arial Narrow" w:eastAsia="Calibri" w:hAnsi="Arial Narrow" w:cs="Arial"/>
          <w:szCs w:val="24"/>
        </w:rPr>
        <w:t>/</w:t>
      </w:r>
      <w:r w:rsidR="008176D7">
        <w:rPr>
          <w:rFonts w:ascii="Arial Narrow" w:eastAsia="Calibri" w:hAnsi="Arial Narrow" w:cs="Arial"/>
          <w:szCs w:val="24"/>
        </w:rPr>
        <w:t xml:space="preserve">oral </w:t>
      </w:r>
      <w:r>
        <w:rPr>
          <w:rFonts w:ascii="Arial Narrow" w:eastAsia="Calibri" w:hAnsi="Arial Narrow" w:cs="Arial"/>
          <w:szCs w:val="24"/>
        </w:rPr>
        <w:t>communication</w:t>
      </w:r>
      <w:r w:rsidR="008176D7">
        <w:rPr>
          <w:rFonts w:ascii="Arial Narrow" w:eastAsia="Calibri" w:hAnsi="Arial Narrow" w:cs="Arial"/>
          <w:szCs w:val="24"/>
        </w:rPr>
        <w:t xml:space="preserve"> </w:t>
      </w:r>
      <w:r>
        <w:rPr>
          <w:rFonts w:ascii="Arial Narrow" w:eastAsia="Calibri" w:hAnsi="Arial Narrow" w:cs="Arial"/>
          <w:szCs w:val="24"/>
        </w:rPr>
        <w:t xml:space="preserve">including </w:t>
      </w:r>
      <w:r w:rsidR="008176D7">
        <w:rPr>
          <w:rFonts w:ascii="Arial Narrow" w:eastAsia="Calibri" w:hAnsi="Arial Narrow" w:cs="Arial"/>
          <w:szCs w:val="24"/>
        </w:rPr>
        <w:t>social media/email</w:t>
      </w:r>
      <w:r>
        <w:rPr>
          <w:rFonts w:ascii="Arial Narrow" w:eastAsia="Calibri" w:hAnsi="Arial Narrow" w:cs="Arial"/>
          <w:szCs w:val="24"/>
        </w:rPr>
        <w:t>/</w:t>
      </w:r>
      <w:r w:rsidR="008176D7">
        <w:rPr>
          <w:rFonts w:ascii="Arial Narrow" w:eastAsia="Calibri" w:hAnsi="Arial Narrow" w:cs="Arial"/>
          <w:szCs w:val="24"/>
        </w:rPr>
        <w:t>website)</w:t>
      </w:r>
    </w:p>
    <w:p w14:paraId="10ABBB28" w14:textId="488B42B5" w:rsidR="00B47D8D" w:rsidRPr="008176D7" w:rsidRDefault="008176D7" w:rsidP="00B95659">
      <w:pPr>
        <w:numPr>
          <w:ilvl w:val="0"/>
          <w:numId w:val="6"/>
        </w:numPr>
        <w:spacing w:after="0" w:line="259" w:lineRule="auto"/>
        <w:ind w:left="900" w:hanging="540"/>
        <w:contextualSpacing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P</w:t>
      </w:r>
      <w:r w:rsidR="00B47D8D" w:rsidRPr="008176D7">
        <w:rPr>
          <w:rFonts w:ascii="Arial Narrow" w:eastAsia="Calibri" w:hAnsi="Arial Narrow" w:cs="Arial"/>
          <w:szCs w:val="24"/>
        </w:rPr>
        <w:t>roblem-solving and critical-thinking skills</w:t>
      </w:r>
      <w:r w:rsidR="00B95659">
        <w:rPr>
          <w:rFonts w:ascii="Arial Narrow" w:eastAsia="Calibri" w:hAnsi="Arial Narrow" w:cs="Arial"/>
          <w:szCs w:val="24"/>
        </w:rPr>
        <w:t>, as well as being flexible and team oriented</w:t>
      </w:r>
    </w:p>
    <w:p w14:paraId="7D9F8C92" w14:textId="2515B6EB" w:rsidR="00B47D8D" w:rsidRPr="008176D7" w:rsidRDefault="00B95659" w:rsidP="00B95659">
      <w:pPr>
        <w:numPr>
          <w:ilvl w:val="0"/>
          <w:numId w:val="6"/>
        </w:numPr>
        <w:spacing w:after="0" w:line="259" w:lineRule="auto"/>
        <w:ind w:left="900" w:hanging="540"/>
        <w:contextualSpacing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Strong computer e</w:t>
      </w:r>
      <w:r w:rsidR="00B47D8D" w:rsidRPr="008176D7">
        <w:rPr>
          <w:rFonts w:ascii="Arial Narrow" w:eastAsia="Calibri" w:hAnsi="Arial Narrow" w:cs="Arial"/>
          <w:szCs w:val="24"/>
        </w:rPr>
        <w:t xml:space="preserve">xperience </w:t>
      </w:r>
      <w:r>
        <w:rPr>
          <w:rFonts w:ascii="Arial Narrow" w:eastAsia="Calibri" w:hAnsi="Arial Narrow" w:cs="Arial"/>
          <w:szCs w:val="24"/>
        </w:rPr>
        <w:t xml:space="preserve">using </w:t>
      </w:r>
      <w:r w:rsidR="00B47D8D" w:rsidRPr="008176D7">
        <w:rPr>
          <w:rFonts w:ascii="Arial Narrow" w:eastAsia="Calibri" w:hAnsi="Arial Narrow" w:cs="Arial"/>
          <w:szCs w:val="24"/>
        </w:rPr>
        <w:t>Microsoft Office</w:t>
      </w:r>
      <w:r>
        <w:rPr>
          <w:rFonts w:ascii="Arial Narrow" w:eastAsia="Calibri" w:hAnsi="Arial Narrow" w:cs="Arial"/>
          <w:szCs w:val="24"/>
        </w:rPr>
        <w:t>,</w:t>
      </w:r>
      <w:r w:rsidR="00B47D8D" w:rsidRPr="008176D7">
        <w:rPr>
          <w:rFonts w:ascii="Arial Narrow" w:eastAsia="Calibri" w:hAnsi="Arial Narrow" w:cs="Arial"/>
          <w:szCs w:val="24"/>
        </w:rPr>
        <w:t xml:space="preserve"> email</w:t>
      </w:r>
    </w:p>
    <w:p w14:paraId="06301509" w14:textId="20E95C92" w:rsidR="00B47D8D" w:rsidRPr="008176D7" w:rsidRDefault="00B47D8D" w:rsidP="00B95659">
      <w:pPr>
        <w:numPr>
          <w:ilvl w:val="0"/>
          <w:numId w:val="6"/>
        </w:numPr>
        <w:spacing w:after="0" w:line="259" w:lineRule="auto"/>
        <w:ind w:left="900" w:hanging="540"/>
        <w:rPr>
          <w:rFonts w:ascii="Arial Narrow" w:eastAsia="Calibri" w:hAnsi="Arial Narrow" w:cs="Arial"/>
          <w:szCs w:val="24"/>
        </w:rPr>
      </w:pPr>
      <w:r w:rsidRPr="008176D7">
        <w:rPr>
          <w:rFonts w:ascii="Arial Narrow" w:eastAsia="Calibri" w:hAnsi="Arial Narrow" w:cs="Arial"/>
          <w:szCs w:val="24"/>
        </w:rPr>
        <w:t xml:space="preserve">Understand </w:t>
      </w:r>
      <w:r w:rsidR="003F0B7F">
        <w:rPr>
          <w:rFonts w:ascii="Arial Narrow" w:eastAsia="Calibri" w:hAnsi="Arial Narrow" w:cs="Arial"/>
          <w:szCs w:val="24"/>
        </w:rPr>
        <w:t xml:space="preserve">organizational </w:t>
      </w:r>
      <w:r w:rsidRPr="008176D7">
        <w:rPr>
          <w:rFonts w:ascii="Arial Narrow" w:eastAsia="Calibri" w:hAnsi="Arial Narrow" w:cs="Arial"/>
          <w:szCs w:val="24"/>
        </w:rPr>
        <w:t xml:space="preserve">mission, goals, </w:t>
      </w:r>
      <w:r w:rsidR="003F0B7F">
        <w:rPr>
          <w:rFonts w:ascii="Arial Narrow" w:eastAsia="Calibri" w:hAnsi="Arial Narrow" w:cs="Arial"/>
          <w:szCs w:val="24"/>
        </w:rPr>
        <w:t xml:space="preserve">and </w:t>
      </w:r>
      <w:r w:rsidRPr="008176D7">
        <w:rPr>
          <w:rFonts w:ascii="Arial Narrow" w:eastAsia="Calibri" w:hAnsi="Arial Narrow" w:cs="Arial"/>
          <w:szCs w:val="24"/>
        </w:rPr>
        <w:t xml:space="preserve">objectives </w:t>
      </w:r>
      <w:r w:rsidR="003F0B7F">
        <w:rPr>
          <w:rFonts w:ascii="Arial Narrow" w:eastAsia="Calibri" w:hAnsi="Arial Narrow" w:cs="Arial"/>
          <w:szCs w:val="24"/>
        </w:rPr>
        <w:t>as well as</w:t>
      </w:r>
      <w:r w:rsidRPr="008176D7">
        <w:rPr>
          <w:rFonts w:ascii="Arial Narrow" w:eastAsia="Calibri" w:hAnsi="Arial Narrow" w:cs="Arial"/>
          <w:szCs w:val="24"/>
        </w:rPr>
        <w:t xml:space="preserve"> </w:t>
      </w:r>
      <w:r w:rsidR="003F0B7F">
        <w:rPr>
          <w:rFonts w:ascii="Arial Narrow" w:eastAsia="Calibri" w:hAnsi="Arial Narrow" w:cs="Arial"/>
          <w:szCs w:val="24"/>
        </w:rPr>
        <w:t xml:space="preserve">having </w:t>
      </w:r>
      <w:r w:rsidRPr="008176D7">
        <w:rPr>
          <w:rFonts w:ascii="Arial Narrow" w:eastAsia="Calibri" w:hAnsi="Arial Narrow" w:cs="Arial"/>
          <w:szCs w:val="24"/>
        </w:rPr>
        <w:t>a commitment to community engagement and social justice issues</w:t>
      </w:r>
    </w:p>
    <w:p w14:paraId="56EDBC31" w14:textId="77777777" w:rsidR="00D82904" w:rsidRPr="008176D7" w:rsidRDefault="00D82904" w:rsidP="008176D7">
      <w:pPr>
        <w:spacing w:after="0" w:line="259" w:lineRule="auto"/>
        <w:rPr>
          <w:rFonts w:ascii="Arial Narrow" w:eastAsia="Calibri" w:hAnsi="Arial Narrow" w:cs="Arial"/>
          <w:szCs w:val="24"/>
        </w:rPr>
      </w:pPr>
    </w:p>
    <w:p w14:paraId="70DD5CA2" w14:textId="77777777" w:rsidR="000778E3" w:rsidRPr="008176D7" w:rsidRDefault="000778E3" w:rsidP="008176D7">
      <w:pPr>
        <w:spacing w:after="0" w:line="259" w:lineRule="auto"/>
        <w:rPr>
          <w:rStyle w:val="h2Char"/>
          <w:rFonts w:ascii="Arial Narrow" w:hAnsi="Arial Narrow" w:cs="Arial"/>
        </w:rPr>
      </w:pPr>
      <w:r w:rsidRPr="008176D7">
        <w:rPr>
          <w:rStyle w:val="h2Char"/>
          <w:rFonts w:ascii="Arial Narrow" w:hAnsi="Arial Narrow" w:cs="Arial"/>
        </w:rPr>
        <w:t>Additional Details:</w:t>
      </w:r>
    </w:p>
    <w:p w14:paraId="6CC34578" w14:textId="76E2C209" w:rsidR="00845651" w:rsidRPr="008176D7" w:rsidRDefault="00B95659" w:rsidP="00B95659">
      <w:pPr>
        <w:spacing w:after="0" w:line="259" w:lineRule="auto"/>
        <w:rPr>
          <w:rFonts w:ascii="Arial Narrow" w:hAnsi="Arial Narrow"/>
        </w:rPr>
      </w:pPr>
      <w:r>
        <w:rPr>
          <w:rFonts w:ascii="Arial Narrow" w:eastAsia="Calibri" w:hAnsi="Arial Narrow" w:cs="Arial"/>
          <w:szCs w:val="24"/>
        </w:rPr>
        <w:t xml:space="preserve">Position includes </w:t>
      </w:r>
      <w:r w:rsidR="000D5AFD" w:rsidRPr="008176D7">
        <w:rPr>
          <w:rFonts w:ascii="Arial Narrow" w:eastAsia="Calibri" w:hAnsi="Arial Narrow" w:cs="Arial"/>
          <w:szCs w:val="24"/>
        </w:rPr>
        <w:t xml:space="preserve">occasional evening and weekend hours. </w:t>
      </w:r>
      <w:r w:rsidR="000778E3" w:rsidRPr="008176D7">
        <w:rPr>
          <w:rFonts w:ascii="Arial Narrow" w:eastAsia="Calibri" w:hAnsi="Arial Narrow" w:cs="Arial"/>
          <w:szCs w:val="24"/>
        </w:rPr>
        <w:t xml:space="preserve">Applicant must be able to pass a background check and must have a valid North Carolina </w:t>
      </w:r>
      <w:r>
        <w:rPr>
          <w:rFonts w:ascii="Arial Narrow" w:eastAsia="Calibri" w:hAnsi="Arial Narrow" w:cs="Arial"/>
          <w:szCs w:val="24"/>
        </w:rPr>
        <w:t>D</w:t>
      </w:r>
      <w:r w:rsidR="000778E3" w:rsidRPr="008176D7">
        <w:rPr>
          <w:rFonts w:ascii="Arial Narrow" w:eastAsia="Calibri" w:hAnsi="Arial Narrow" w:cs="Arial"/>
          <w:szCs w:val="24"/>
        </w:rPr>
        <w:t>river</w:t>
      </w:r>
      <w:r>
        <w:rPr>
          <w:rFonts w:ascii="Arial Narrow" w:eastAsia="Calibri" w:hAnsi="Arial Narrow" w:cs="Arial"/>
          <w:szCs w:val="24"/>
        </w:rPr>
        <w:t>’</w:t>
      </w:r>
      <w:r w:rsidR="000778E3" w:rsidRPr="008176D7">
        <w:rPr>
          <w:rFonts w:ascii="Arial Narrow" w:eastAsia="Calibri" w:hAnsi="Arial Narrow" w:cs="Arial"/>
          <w:szCs w:val="24"/>
        </w:rPr>
        <w:t xml:space="preserve">s </w:t>
      </w:r>
      <w:r>
        <w:rPr>
          <w:rFonts w:ascii="Arial Narrow" w:eastAsia="Calibri" w:hAnsi="Arial Narrow" w:cs="Arial"/>
          <w:szCs w:val="24"/>
        </w:rPr>
        <w:t>L</w:t>
      </w:r>
      <w:r w:rsidR="000778E3" w:rsidRPr="008176D7">
        <w:rPr>
          <w:rFonts w:ascii="Arial Narrow" w:eastAsia="Calibri" w:hAnsi="Arial Narrow" w:cs="Arial"/>
          <w:szCs w:val="24"/>
        </w:rPr>
        <w:t>icense.</w:t>
      </w:r>
    </w:p>
    <w:sectPr w:rsidR="00845651" w:rsidRPr="008176D7" w:rsidSect="003F0B7F">
      <w:headerReference w:type="default" r:id="rId8"/>
      <w:headerReference w:type="first" r:id="rId9"/>
      <w:footerReference w:type="first" r:id="rId10"/>
      <w:pgSz w:w="12240" w:h="15840"/>
      <w:pgMar w:top="72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D61D" w14:textId="77777777" w:rsidR="00BE38BD" w:rsidRDefault="00BE38BD" w:rsidP="000D5AFD">
      <w:pPr>
        <w:spacing w:after="0"/>
      </w:pPr>
      <w:r>
        <w:separator/>
      </w:r>
    </w:p>
  </w:endnote>
  <w:endnote w:type="continuationSeparator" w:id="0">
    <w:p w14:paraId="36D70A41" w14:textId="77777777" w:rsidR="00BE38BD" w:rsidRDefault="00BE38BD" w:rsidP="000D5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1722" w14:textId="5AB2EFAD" w:rsidR="000D5AFD" w:rsidRPr="00B95659" w:rsidRDefault="000D5AFD">
    <w:pPr>
      <w:pStyle w:val="Footer"/>
      <w:rPr>
        <w:rFonts w:ascii="Arial Narrow" w:hAnsi="Arial Narrow"/>
        <w:sz w:val="20"/>
      </w:rPr>
    </w:pPr>
    <w:r w:rsidRPr="00B95659">
      <w:rPr>
        <w:rFonts w:ascii="Arial Narrow" w:hAnsi="Arial Narrow"/>
        <w:sz w:val="20"/>
      </w:rPr>
      <w:ptab w:relativeTo="margin" w:alignment="center" w:leader="none"/>
    </w:r>
    <w:r w:rsidR="003F0B7F">
      <w:rPr>
        <w:rFonts w:ascii="Arial Narrow" w:hAnsi="Arial Narrow"/>
        <w:sz w:val="20"/>
      </w:rPr>
      <w:t xml:space="preserve">Mailing Address: </w:t>
    </w:r>
    <w:r w:rsidRPr="00B95659">
      <w:rPr>
        <w:rFonts w:ascii="Arial Narrow" w:hAnsi="Arial Narrow"/>
        <w:sz w:val="20"/>
      </w:rPr>
      <w:t>PO Box 3374 | Durham, NC 27702</w:t>
    </w:r>
  </w:p>
  <w:p w14:paraId="7C3B0EDB" w14:textId="48DCE314" w:rsidR="000D5AFD" w:rsidRPr="00B95659" w:rsidRDefault="000D5AFD">
    <w:pPr>
      <w:pStyle w:val="Footer"/>
      <w:rPr>
        <w:rFonts w:ascii="Arial Narrow" w:hAnsi="Arial Narrow"/>
        <w:sz w:val="20"/>
      </w:rPr>
    </w:pPr>
    <w:r w:rsidRPr="00B95659">
      <w:rPr>
        <w:rFonts w:ascii="Arial Narrow" w:hAnsi="Arial Narrow"/>
        <w:sz w:val="20"/>
      </w:rPr>
      <w:tab/>
    </w:r>
    <w:r w:rsidR="003F0B7F">
      <w:rPr>
        <w:rFonts w:ascii="Arial Narrow" w:hAnsi="Arial Narrow"/>
        <w:sz w:val="20"/>
      </w:rPr>
      <w:t xml:space="preserve">Physical Address: </w:t>
    </w:r>
    <w:r w:rsidRPr="00B95659">
      <w:rPr>
        <w:rFonts w:ascii="Arial Narrow" w:hAnsi="Arial Narrow"/>
        <w:sz w:val="20"/>
      </w:rPr>
      <w:t>3333 Durham Chapel Hill Blvd, Bldg. A, Suite 100 | Durham, NC 27707</w:t>
    </w:r>
  </w:p>
  <w:p w14:paraId="673DDDB6" w14:textId="2AD70309" w:rsidR="000D5AFD" w:rsidRDefault="000D5AFD">
    <w:pPr>
      <w:pStyle w:val="Footer"/>
    </w:pPr>
    <w:r w:rsidRPr="00B95659">
      <w:rPr>
        <w:rFonts w:ascii="Arial Narrow" w:hAnsi="Arial Narrow"/>
        <w:sz w:val="20"/>
      </w:rPr>
      <w:tab/>
      <w:t>(919) 321-8910 | www.thevolunteercenter.org</w:t>
    </w:r>
    <w:r w:rsidRPr="00B95659">
      <w:rPr>
        <w:rFonts w:ascii="Arial Narrow" w:hAnsi="Arial Narrow"/>
        <w:sz w:val="20"/>
      </w:rP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2A26" w14:textId="77777777" w:rsidR="00BE38BD" w:rsidRDefault="00BE38BD" w:rsidP="000D5AFD">
      <w:pPr>
        <w:spacing w:after="0"/>
      </w:pPr>
      <w:r>
        <w:separator/>
      </w:r>
    </w:p>
  </w:footnote>
  <w:footnote w:type="continuationSeparator" w:id="0">
    <w:p w14:paraId="2D48A87A" w14:textId="77777777" w:rsidR="00BE38BD" w:rsidRDefault="00BE38BD" w:rsidP="000D5A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191" w14:textId="559497CE" w:rsidR="006D0D1F" w:rsidRDefault="000D5AF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90957A" wp14:editId="4FCBEC95">
          <wp:simplePos x="0" y="0"/>
          <wp:positionH relativeFrom="margin">
            <wp:posOffset>4972050</wp:posOffset>
          </wp:positionH>
          <wp:positionV relativeFrom="paragraph">
            <wp:posOffset>-190500</wp:posOffset>
          </wp:positionV>
          <wp:extent cx="1649730" cy="876300"/>
          <wp:effectExtent l="0" t="0" r="7620" b="0"/>
          <wp:wrapThrough wrapText="bothSides">
            <wp:wrapPolygon edited="0">
              <wp:start x="0" y="0"/>
              <wp:lineTo x="0" y="21130"/>
              <wp:lineTo x="21450" y="21130"/>
              <wp:lineTo x="21450" y="0"/>
              <wp:lineTo x="0" y="0"/>
            </wp:wrapPolygon>
          </wp:wrapThrough>
          <wp:docPr id="2" name="Picture 2" descr="S:\Shared\Logos\Triangle NVLC Logo\new logo with formerly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hared\Logos\Triangle NVLC Logo\new logo with formerly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BBA" w14:textId="4B08C0E7" w:rsidR="006D0D1F" w:rsidRPr="00BC1D17" w:rsidRDefault="004B77DF" w:rsidP="00BC1D17">
    <w:pPr>
      <w:pStyle w:val="Header"/>
    </w:pPr>
    <w:r>
      <w:rPr>
        <w:rFonts w:ascii="Arial" w:hAnsi="Arial"/>
        <w:color w:val="808080"/>
        <w:sz w:val="13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9E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2BF76AA2"/>
    <w:multiLevelType w:val="hybridMultilevel"/>
    <w:tmpl w:val="4A38A6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8699F"/>
    <w:multiLevelType w:val="hybridMultilevel"/>
    <w:tmpl w:val="B1A6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14940"/>
    <w:multiLevelType w:val="hybridMultilevel"/>
    <w:tmpl w:val="DB0A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268"/>
    <w:multiLevelType w:val="hybridMultilevel"/>
    <w:tmpl w:val="F6A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4DE5"/>
    <w:multiLevelType w:val="hybridMultilevel"/>
    <w:tmpl w:val="13C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033564">
    <w:abstractNumId w:val="0"/>
  </w:num>
  <w:num w:numId="2" w16cid:durableId="1728383072">
    <w:abstractNumId w:val="4"/>
  </w:num>
  <w:num w:numId="3" w16cid:durableId="2129809947">
    <w:abstractNumId w:val="3"/>
  </w:num>
  <w:num w:numId="4" w16cid:durableId="1792431950">
    <w:abstractNumId w:val="5"/>
  </w:num>
  <w:num w:numId="5" w16cid:durableId="667371772">
    <w:abstractNumId w:val="2"/>
  </w:num>
  <w:num w:numId="6" w16cid:durableId="15631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D"/>
    <w:rsid w:val="00020844"/>
    <w:rsid w:val="000778E3"/>
    <w:rsid w:val="000D5AFD"/>
    <w:rsid w:val="00150011"/>
    <w:rsid w:val="0018588B"/>
    <w:rsid w:val="00224674"/>
    <w:rsid w:val="003F0B7F"/>
    <w:rsid w:val="00406785"/>
    <w:rsid w:val="00455566"/>
    <w:rsid w:val="004B77DF"/>
    <w:rsid w:val="004C58CA"/>
    <w:rsid w:val="004D4A68"/>
    <w:rsid w:val="00631FA1"/>
    <w:rsid w:val="00761678"/>
    <w:rsid w:val="00800202"/>
    <w:rsid w:val="00815425"/>
    <w:rsid w:val="008176D7"/>
    <w:rsid w:val="00845651"/>
    <w:rsid w:val="008A6DE8"/>
    <w:rsid w:val="008B711E"/>
    <w:rsid w:val="008D63BE"/>
    <w:rsid w:val="009420E6"/>
    <w:rsid w:val="00953D0E"/>
    <w:rsid w:val="009A7B67"/>
    <w:rsid w:val="00B47D8D"/>
    <w:rsid w:val="00B63B26"/>
    <w:rsid w:val="00B95659"/>
    <w:rsid w:val="00B96FDA"/>
    <w:rsid w:val="00BC2BDE"/>
    <w:rsid w:val="00BE38BD"/>
    <w:rsid w:val="00C35B3E"/>
    <w:rsid w:val="00C4596E"/>
    <w:rsid w:val="00C57C26"/>
    <w:rsid w:val="00C97D66"/>
    <w:rsid w:val="00D82904"/>
    <w:rsid w:val="00E45F75"/>
    <w:rsid w:val="00E638C4"/>
    <w:rsid w:val="00E777F3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80A7"/>
  <w15:chartTrackingRefBased/>
  <w15:docId w15:val="{456ADEB2-F116-4375-8E75-432D904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FD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FD"/>
    <w:rPr>
      <w:rFonts w:ascii="Cambria" w:eastAsia="Cambria" w:hAnsi="Cambria" w:cs="Times New Roman"/>
      <w:sz w:val="24"/>
      <w:szCs w:val="20"/>
    </w:rPr>
  </w:style>
  <w:style w:type="paragraph" w:customStyle="1" w:styleId="h1">
    <w:name w:val="h1"/>
    <w:basedOn w:val="Normal"/>
    <w:link w:val="h1Char"/>
    <w:qFormat/>
    <w:rsid w:val="000D5AFD"/>
    <w:pPr>
      <w:spacing w:line="276" w:lineRule="auto"/>
    </w:pPr>
    <w:rPr>
      <w:rFonts w:ascii="Arial" w:eastAsia="Batang" w:hAnsi="Arial"/>
      <w:b/>
      <w:sz w:val="28"/>
      <w:szCs w:val="28"/>
    </w:rPr>
  </w:style>
  <w:style w:type="paragraph" w:customStyle="1" w:styleId="h2">
    <w:name w:val="h2"/>
    <w:basedOn w:val="Normal"/>
    <w:link w:val="h2Char"/>
    <w:qFormat/>
    <w:rsid w:val="000D5AFD"/>
    <w:rPr>
      <w:rFonts w:ascii="Arial" w:eastAsia="Batang" w:hAnsi="Arial"/>
      <w:b/>
      <w:szCs w:val="24"/>
      <w:u w:val="single"/>
    </w:rPr>
  </w:style>
  <w:style w:type="character" w:customStyle="1" w:styleId="h1Char">
    <w:name w:val="h1 Char"/>
    <w:basedOn w:val="DefaultParagraphFont"/>
    <w:link w:val="h1"/>
    <w:rsid w:val="000D5AFD"/>
    <w:rPr>
      <w:rFonts w:ascii="Arial" w:eastAsia="Batang" w:hAnsi="Arial" w:cs="Times New Roman"/>
      <w:b/>
      <w:sz w:val="28"/>
      <w:szCs w:val="28"/>
    </w:rPr>
  </w:style>
  <w:style w:type="character" w:customStyle="1" w:styleId="h2Char">
    <w:name w:val="h2 Char"/>
    <w:basedOn w:val="DefaultParagraphFont"/>
    <w:link w:val="h2"/>
    <w:rsid w:val="000D5AFD"/>
    <w:rPr>
      <w:rFonts w:ascii="Arial" w:eastAsia="Batang" w:hAnsi="Arial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D5AF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5A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5A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AFD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Clark</dc:creator>
  <cp:keywords/>
  <dc:description/>
  <cp:lastModifiedBy>Kim Shaw</cp:lastModifiedBy>
  <cp:revision>3</cp:revision>
  <dcterms:created xsi:type="dcterms:W3CDTF">2021-04-27T20:43:00Z</dcterms:created>
  <dcterms:modified xsi:type="dcterms:W3CDTF">2022-06-21T11:54:00Z</dcterms:modified>
</cp:coreProperties>
</file>