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EA177" w14:textId="67821487" w:rsidR="00F6212C" w:rsidRPr="00177C95" w:rsidRDefault="00F6212C" w:rsidP="007D11C8">
      <w:pPr>
        <w:spacing w:after="0" w:line="240" w:lineRule="auto"/>
        <w:jc w:val="center"/>
        <w:rPr>
          <w:rFonts w:cstheme="minorHAnsi"/>
          <w:b/>
        </w:rPr>
      </w:pPr>
      <w:r w:rsidRPr="00177C95">
        <w:rPr>
          <w:rFonts w:cstheme="minorHAnsi"/>
          <w:b/>
        </w:rPr>
        <w:t>Development Director</w:t>
      </w:r>
    </w:p>
    <w:p w14:paraId="351F01BA" w14:textId="77777777" w:rsidR="001F4FC7" w:rsidRPr="00177C95" w:rsidRDefault="001F4FC7" w:rsidP="007D11C8">
      <w:pPr>
        <w:spacing w:after="0" w:line="240" w:lineRule="auto"/>
        <w:rPr>
          <w:rFonts w:cstheme="minorHAnsi"/>
        </w:rPr>
      </w:pPr>
    </w:p>
    <w:p w14:paraId="0F850902" w14:textId="0DD1B1EA" w:rsidR="00F6212C" w:rsidRPr="00177C95" w:rsidRDefault="00F6212C" w:rsidP="007D11C8">
      <w:pPr>
        <w:spacing w:after="0" w:line="240" w:lineRule="auto"/>
        <w:rPr>
          <w:rFonts w:cstheme="minorHAnsi"/>
          <w:u w:val="single"/>
        </w:rPr>
      </w:pPr>
      <w:r w:rsidRPr="00177C95">
        <w:rPr>
          <w:rFonts w:cstheme="minorHAnsi"/>
          <w:u w:val="single"/>
        </w:rPr>
        <w:t>Background</w:t>
      </w:r>
    </w:p>
    <w:p w14:paraId="1BDF524E" w14:textId="5FB5B75F" w:rsidR="00F6212C" w:rsidRPr="00177C95" w:rsidRDefault="00F6212C" w:rsidP="007D11C8">
      <w:pPr>
        <w:spacing w:after="0" w:line="240" w:lineRule="auto"/>
        <w:rPr>
          <w:rFonts w:cstheme="minorHAnsi"/>
        </w:rPr>
      </w:pPr>
      <w:r w:rsidRPr="00177C95">
        <w:rPr>
          <w:rFonts w:cstheme="minorHAnsi"/>
        </w:rPr>
        <w:t xml:space="preserve">Cape Fear Literacy Council (CFLC) is an established, independent non-profit organization whose mission is: </w:t>
      </w:r>
      <w:r w:rsidRPr="00177C95">
        <w:rPr>
          <w:rFonts w:cstheme="minorHAnsi"/>
          <w:i/>
        </w:rPr>
        <w:t xml:space="preserve">to provide personalized education so </w:t>
      </w:r>
      <w:r w:rsidRPr="00177C95">
        <w:rPr>
          <w:rFonts w:cstheme="minorHAnsi"/>
          <w:b/>
          <w:i/>
        </w:rPr>
        <w:t>adults</w:t>
      </w:r>
      <w:r w:rsidRPr="00177C95">
        <w:rPr>
          <w:rFonts w:cstheme="minorHAnsi"/>
          <w:i/>
        </w:rPr>
        <w:t xml:space="preserve"> can transform their lives and contribute to a stronger community.</w:t>
      </w:r>
      <w:r w:rsidRPr="00177C95">
        <w:rPr>
          <w:rFonts w:cstheme="minorHAnsi"/>
        </w:rPr>
        <w:t xml:space="preserve">  By leveraging the talents of trained volunteers, CFLC provides 1-on-1 and small group instruction in reading, writing, English as a Second Language (ESL), math, test preparation, and computer skills.</w:t>
      </w:r>
      <w:r w:rsidR="0043049B" w:rsidRPr="00177C95">
        <w:rPr>
          <w:rFonts w:cstheme="minorHAnsi"/>
        </w:rPr>
        <w:t xml:space="preserve">  </w:t>
      </w:r>
      <w:r w:rsidRPr="00177C95">
        <w:rPr>
          <w:rFonts w:cstheme="minorHAnsi"/>
        </w:rPr>
        <w:t xml:space="preserve">The Development Director will advance CFLC’s mission by helping ensure financial stability, increasing visibility, and engaging with diverse supporters.  </w:t>
      </w:r>
    </w:p>
    <w:p w14:paraId="02D59E5E" w14:textId="77777777" w:rsidR="008A1F05" w:rsidRPr="00177C95" w:rsidRDefault="008A1F05" w:rsidP="007D11C8">
      <w:pPr>
        <w:spacing w:after="0" w:line="240" w:lineRule="auto"/>
        <w:rPr>
          <w:rFonts w:cstheme="minorHAnsi"/>
          <w:u w:val="single"/>
        </w:rPr>
      </w:pPr>
    </w:p>
    <w:p w14:paraId="2331FCD3" w14:textId="794BD16D" w:rsidR="00E56FF8" w:rsidRPr="00177C95" w:rsidRDefault="00910C4C" w:rsidP="007D11C8">
      <w:pPr>
        <w:spacing w:after="0" w:line="240" w:lineRule="auto"/>
        <w:rPr>
          <w:rFonts w:cstheme="minorHAnsi"/>
          <w:u w:val="single"/>
        </w:rPr>
      </w:pPr>
      <w:r w:rsidRPr="00177C95">
        <w:rPr>
          <w:rFonts w:cstheme="minorHAnsi"/>
          <w:u w:val="single"/>
        </w:rPr>
        <w:t>Position Summary</w:t>
      </w:r>
    </w:p>
    <w:p w14:paraId="13F7B712" w14:textId="430681A0" w:rsidR="00177C95" w:rsidRPr="00177C95" w:rsidRDefault="00177C95" w:rsidP="00177C95">
      <w:pPr>
        <w:spacing w:after="0" w:line="240" w:lineRule="auto"/>
        <w:rPr>
          <w:rFonts w:eastAsia="Times New Roman" w:cstheme="minorHAnsi"/>
          <w:kern w:val="0"/>
          <w14:ligatures w14:val="none"/>
        </w:rPr>
      </w:pPr>
      <w:r w:rsidRPr="00177C95">
        <w:rPr>
          <w:rFonts w:cstheme="minorHAnsi"/>
        </w:rPr>
        <w:t xml:space="preserve">In concert with the vision set by the Board of Directors and Executive Director, plan and execute resource development strategies and monitor progress against goals. </w:t>
      </w:r>
      <w:r w:rsidRPr="00177C95">
        <w:rPr>
          <w:rFonts w:eastAsia="Times New Roman" w:cstheme="minorHAnsi"/>
          <w:kern w:val="0"/>
          <w14:ligatures w14:val="none"/>
        </w:rPr>
        <w:t>The Development Director has a strong focus on building and stewarding individual and corporate connections and managing fundraising events.  S/he plans, directs, and coordinates the implementation of all development activities, including direct mail appeals, gift solicitations, and fundraising/cultivation event</w:t>
      </w:r>
      <w:r>
        <w:rPr>
          <w:rFonts w:eastAsia="Times New Roman" w:cstheme="minorHAnsi"/>
          <w:kern w:val="0"/>
          <w14:ligatures w14:val="none"/>
        </w:rPr>
        <w:t>s</w:t>
      </w:r>
      <w:r w:rsidRPr="00177C95">
        <w:rPr>
          <w:rFonts w:eastAsia="Times New Roman" w:cstheme="minorHAnsi"/>
          <w:kern w:val="0"/>
          <w14:ligatures w14:val="none"/>
        </w:rPr>
        <w:t xml:space="preserve"> by performing the following duties personally or with qualified volunteers.</w:t>
      </w:r>
    </w:p>
    <w:p w14:paraId="5BF5ED26" w14:textId="2136F7B8" w:rsidR="00177C95" w:rsidRPr="00177C95" w:rsidRDefault="00177C95" w:rsidP="00177C95">
      <w:pPr>
        <w:tabs>
          <w:tab w:val="left" w:pos="1680"/>
          <w:tab w:val="left" w:pos="2160"/>
          <w:tab w:val="left" w:pos="2880"/>
          <w:tab w:val="left" w:pos="3600"/>
          <w:tab w:val="center" w:pos="4320"/>
        </w:tabs>
        <w:rPr>
          <w:rFonts w:cstheme="minorHAnsi"/>
        </w:rPr>
      </w:pPr>
    </w:p>
    <w:p w14:paraId="4FBD496D" w14:textId="42A1F0E5" w:rsidR="008A1F05" w:rsidRPr="00177C95" w:rsidRDefault="00A6083F" w:rsidP="007D11C8">
      <w:pPr>
        <w:spacing w:after="0" w:line="240" w:lineRule="auto"/>
        <w:rPr>
          <w:rFonts w:eastAsia="Times New Roman" w:cstheme="minorHAnsi"/>
          <w:b/>
          <w:bCs/>
          <w:kern w:val="0"/>
          <w:u w:val="single"/>
          <w14:ligatures w14:val="none"/>
        </w:rPr>
      </w:pPr>
      <w:r w:rsidRPr="00177C95">
        <w:rPr>
          <w:rFonts w:eastAsia="Times New Roman" w:cstheme="minorHAnsi"/>
          <w:b/>
          <w:bCs/>
          <w:kern w:val="0"/>
          <w:u w:val="single"/>
          <w14:ligatures w14:val="none"/>
        </w:rPr>
        <w:t>Essential Duties and Responsibilities</w:t>
      </w:r>
    </w:p>
    <w:p w14:paraId="6CE7BC8E" w14:textId="77777777" w:rsidR="00A6083F" w:rsidRPr="00177C95" w:rsidRDefault="00A6083F" w:rsidP="007D11C8">
      <w:pPr>
        <w:spacing w:after="0" w:line="240" w:lineRule="auto"/>
        <w:rPr>
          <w:rFonts w:eastAsia="Times New Roman" w:cstheme="minorHAnsi"/>
          <w:b/>
          <w:bCs/>
          <w:kern w:val="0"/>
          <w:u w:val="single"/>
          <w14:ligatures w14:val="none"/>
        </w:rPr>
      </w:pPr>
    </w:p>
    <w:p w14:paraId="682406EC" w14:textId="0C632910" w:rsidR="00A6083F" w:rsidRPr="00177C95" w:rsidRDefault="005602EC"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Leadership</w:t>
      </w:r>
    </w:p>
    <w:p w14:paraId="079108FB" w14:textId="5279E1D7" w:rsidR="00A6083F" w:rsidRPr="00177C95" w:rsidRDefault="00A6083F" w:rsidP="007D11C8">
      <w:pPr>
        <w:numPr>
          <w:ilvl w:val="0"/>
          <w:numId w:val="1"/>
        </w:numPr>
        <w:spacing w:after="0" w:line="240" w:lineRule="auto"/>
        <w:rPr>
          <w:rFonts w:cstheme="minorHAnsi"/>
          <w:color w:val="000000"/>
        </w:rPr>
      </w:pPr>
      <w:r w:rsidRPr="00177C95">
        <w:rPr>
          <w:rFonts w:cstheme="minorHAnsi"/>
          <w:color w:val="000000"/>
        </w:rPr>
        <w:t>W</w:t>
      </w:r>
      <w:r w:rsidR="00F57296" w:rsidRPr="00177C95">
        <w:rPr>
          <w:rFonts w:cstheme="minorHAnsi"/>
          <w:color w:val="000000"/>
        </w:rPr>
        <w:t>ith</w:t>
      </w:r>
      <w:r w:rsidRPr="00177C95">
        <w:rPr>
          <w:rFonts w:cstheme="minorHAnsi"/>
          <w:color w:val="000000"/>
        </w:rPr>
        <w:t xml:space="preserve"> approval from the Executive Director, create and implement an annual mission-driven development plan that coordinates with an annual marketing plan.  The plan shall include detailed targets, strategies, actions, and timelines for all phases of resource development, including but not limited to individual contributions, leadership giving, corporate contributions, special events, planned </w:t>
      </w:r>
      <w:proofErr w:type="gramStart"/>
      <w:r w:rsidRPr="00177C95">
        <w:rPr>
          <w:rFonts w:cstheme="minorHAnsi"/>
          <w:color w:val="000000"/>
        </w:rPr>
        <w:t>giving</w:t>
      </w:r>
      <w:proofErr w:type="gramEnd"/>
      <w:r w:rsidRPr="00177C95">
        <w:rPr>
          <w:rFonts w:cstheme="minorHAnsi"/>
          <w:color w:val="000000"/>
        </w:rPr>
        <w:t>, and revenue-generating enterprise.</w:t>
      </w:r>
    </w:p>
    <w:p w14:paraId="28CA4BB2" w14:textId="1FCB8061" w:rsidR="00C441B5" w:rsidRPr="00177C95" w:rsidRDefault="008A1F05" w:rsidP="007D11C8">
      <w:pPr>
        <w:numPr>
          <w:ilvl w:val="0"/>
          <w:numId w:val="1"/>
        </w:numPr>
        <w:spacing w:after="0" w:line="240" w:lineRule="auto"/>
        <w:rPr>
          <w:rFonts w:eastAsia="Times New Roman" w:cstheme="minorHAnsi"/>
          <w:color w:val="4472C4" w:themeColor="accent1"/>
          <w:kern w:val="0"/>
          <w14:ligatures w14:val="none"/>
        </w:rPr>
      </w:pPr>
      <w:r w:rsidRPr="00177C95">
        <w:rPr>
          <w:rFonts w:eastAsia="Times New Roman" w:cstheme="minorHAnsi"/>
          <w:kern w:val="0"/>
          <w14:ligatures w14:val="none"/>
        </w:rPr>
        <w:t xml:space="preserve">Lead and manage the organization’s overall development efforts to raise an annual unrestricted budget with yearly increases established by the Board. </w:t>
      </w:r>
      <w:r w:rsidR="00F973B5" w:rsidRPr="00177C95">
        <w:rPr>
          <w:rFonts w:eastAsia="Times New Roman" w:cstheme="minorHAnsi"/>
          <w:color w:val="4472C4" w:themeColor="accent1"/>
          <w:kern w:val="0"/>
          <w14:ligatures w14:val="none"/>
        </w:rPr>
        <w:t xml:space="preserve">Support </w:t>
      </w:r>
      <w:r w:rsidR="00850102" w:rsidRPr="00177C95">
        <w:rPr>
          <w:rFonts w:eastAsia="Times New Roman" w:cstheme="minorHAnsi"/>
          <w:color w:val="4472C4" w:themeColor="accent1"/>
          <w:kern w:val="0"/>
          <w14:ligatures w14:val="none"/>
        </w:rPr>
        <w:t>the Business Manager and Finance Committee</w:t>
      </w:r>
      <w:r w:rsidR="00F973B5" w:rsidRPr="00177C95">
        <w:rPr>
          <w:rFonts w:eastAsia="Times New Roman" w:cstheme="minorHAnsi"/>
          <w:color w:val="4472C4" w:themeColor="accent1"/>
          <w:kern w:val="0"/>
          <w14:ligatures w14:val="none"/>
        </w:rPr>
        <w:t xml:space="preserve"> to</w:t>
      </w:r>
      <w:r w:rsidR="00850102" w:rsidRPr="00177C95">
        <w:rPr>
          <w:rFonts w:eastAsia="Times New Roman" w:cstheme="minorHAnsi"/>
          <w:color w:val="4472C4" w:themeColor="accent1"/>
          <w:kern w:val="0"/>
          <w14:ligatures w14:val="none"/>
        </w:rPr>
        <w:t xml:space="preserve"> develop the Annual Budget</w:t>
      </w:r>
      <w:r w:rsidR="00F973B5" w:rsidRPr="00177C95">
        <w:rPr>
          <w:rFonts w:eastAsia="Times New Roman" w:cstheme="minorHAnsi"/>
          <w:color w:val="4472C4" w:themeColor="accent1"/>
          <w:kern w:val="0"/>
          <w14:ligatures w14:val="none"/>
        </w:rPr>
        <w:t>.</w:t>
      </w:r>
    </w:p>
    <w:p w14:paraId="4B0E6B28" w14:textId="2B249F5C" w:rsidR="00A6083F" w:rsidRPr="00177C95" w:rsidRDefault="00A6083F" w:rsidP="007D11C8">
      <w:pPr>
        <w:spacing w:after="0" w:line="240" w:lineRule="auto"/>
        <w:rPr>
          <w:rFonts w:eastAsia="Times New Roman" w:cstheme="minorHAnsi"/>
          <w:color w:val="4472C4" w:themeColor="accent1"/>
          <w:kern w:val="0"/>
          <w14:ligatures w14:val="none"/>
        </w:rPr>
      </w:pPr>
    </w:p>
    <w:p w14:paraId="6568BAED" w14:textId="5E29C037" w:rsidR="005602EC" w:rsidRPr="00177C95" w:rsidRDefault="005602EC"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Donor Cultivation and Stewardship</w:t>
      </w:r>
    </w:p>
    <w:p w14:paraId="3BD0F4A0" w14:textId="709CB386" w:rsidR="001D1A6E" w:rsidRPr="00177C95" w:rsidRDefault="001D1A6E" w:rsidP="007D11C8">
      <w:pPr>
        <w:numPr>
          <w:ilvl w:val="0"/>
          <w:numId w:val="1"/>
        </w:numPr>
        <w:spacing w:after="0" w:line="240" w:lineRule="auto"/>
        <w:rPr>
          <w:rFonts w:cstheme="minorHAnsi"/>
          <w:color w:val="000000"/>
        </w:rPr>
      </w:pPr>
      <w:r w:rsidRPr="00177C95">
        <w:rPr>
          <w:rFonts w:cstheme="minorHAnsi"/>
          <w:color w:val="000000"/>
        </w:rPr>
        <w:t xml:space="preserve">Research, prospect, engage, and formalize relationships with donors to promote the sustainability of CFLC.  </w:t>
      </w:r>
      <w:r w:rsidR="006C10E1" w:rsidRPr="00177C95">
        <w:rPr>
          <w:rFonts w:cstheme="minorHAnsi"/>
          <w:color w:val="000000"/>
        </w:rPr>
        <w:t>Manage</w:t>
      </w:r>
      <w:r w:rsidRPr="00177C95">
        <w:rPr>
          <w:rFonts w:cstheme="minorHAnsi"/>
          <w:color w:val="000000"/>
        </w:rPr>
        <w:t xml:space="preserve"> initiatives such as individual contributions, leadership giving </w:t>
      </w:r>
      <w:r w:rsidRPr="00177C95">
        <w:rPr>
          <w:rFonts w:cstheme="minorHAnsi"/>
          <w:color w:val="4472C4" w:themeColor="accent1"/>
        </w:rPr>
        <w:t>[Literacy Trust]</w:t>
      </w:r>
      <w:r w:rsidRPr="00177C95">
        <w:rPr>
          <w:rFonts w:cstheme="minorHAnsi"/>
        </w:rPr>
        <w:t>,</w:t>
      </w:r>
      <w:r w:rsidRPr="00177C95">
        <w:rPr>
          <w:rFonts w:cstheme="minorHAnsi"/>
          <w:color w:val="4472C4" w:themeColor="accent1"/>
        </w:rPr>
        <w:t xml:space="preserve"> </w:t>
      </w:r>
      <w:r w:rsidRPr="00177C95">
        <w:rPr>
          <w:rFonts w:cstheme="minorHAnsi"/>
          <w:color w:val="000000"/>
        </w:rPr>
        <w:t>planned giving, and corporate partners</w:t>
      </w:r>
      <w:r w:rsidR="006C10E1" w:rsidRPr="00177C95">
        <w:rPr>
          <w:rFonts w:cstheme="minorHAnsi"/>
          <w:color w:val="000000"/>
        </w:rPr>
        <w:t>hips</w:t>
      </w:r>
      <w:r w:rsidRPr="00177C95">
        <w:rPr>
          <w:rFonts w:cstheme="minorHAnsi"/>
          <w:color w:val="000000"/>
        </w:rPr>
        <w:t xml:space="preserve">. </w:t>
      </w:r>
    </w:p>
    <w:p w14:paraId="0B776CAA" w14:textId="49C71DF4" w:rsidR="005602EC" w:rsidRPr="00177C95" w:rsidRDefault="005602EC" w:rsidP="004C1BA6">
      <w:pPr>
        <w:pStyle w:val="ListParagraph"/>
        <w:numPr>
          <w:ilvl w:val="0"/>
          <w:numId w:val="1"/>
        </w:numPr>
        <w:spacing w:after="0" w:line="240" w:lineRule="auto"/>
        <w:rPr>
          <w:rFonts w:cstheme="minorHAnsi"/>
          <w:color w:val="4472C4" w:themeColor="accent1"/>
        </w:rPr>
      </w:pPr>
      <w:r w:rsidRPr="00177C95">
        <w:rPr>
          <w:rFonts w:eastAsia="Times New Roman" w:cstheme="minorHAnsi"/>
          <w:kern w:val="0"/>
          <w14:ligatures w14:val="none"/>
        </w:rPr>
        <w:t>Design and deliver</w:t>
      </w:r>
      <w:r w:rsidR="00112E45" w:rsidRPr="00177C95">
        <w:rPr>
          <w:rFonts w:eastAsia="Times New Roman" w:cstheme="minorHAnsi"/>
          <w:kern w:val="0"/>
          <w14:ligatures w14:val="none"/>
        </w:rPr>
        <w:t xml:space="preserve"> three annual</w:t>
      </w:r>
      <w:r w:rsidRPr="00177C95">
        <w:rPr>
          <w:rFonts w:eastAsia="Times New Roman" w:cstheme="minorHAnsi"/>
          <w:kern w:val="0"/>
          <w14:ligatures w14:val="none"/>
        </w:rPr>
        <w:t xml:space="preserve"> direct mail appeals targeting introductory gifts, annual gifts, recurring gifts, and re-activation gifts.</w:t>
      </w:r>
      <w:r w:rsidR="003F49A8" w:rsidRPr="00177C95">
        <w:rPr>
          <w:rFonts w:eastAsia="Times New Roman" w:cstheme="minorHAnsi"/>
          <w:kern w:val="0"/>
          <w14:ligatures w14:val="none"/>
        </w:rPr>
        <w:t xml:space="preserve">  The mailed version will coordinate with an online</w:t>
      </w:r>
      <w:r w:rsidR="004C1BA6" w:rsidRPr="00177C95">
        <w:rPr>
          <w:rFonts w:eastAsia="Times New Roman" w:cstheme="minorHAnsi"/>
          <w:kern w:val="0"/>
          <w14:ligatures w14:val="none"/>
        </w:rPr>
        <w:t xml:space="preserve"> appeal. </w:t>
      </w:r>
      <w:r w:rsidR="004C1BA6" w:rsidRPr="00177C95">
        <w:rPr>
          <w:rFonts w:cstheme="minorHAnsi"/>
          <w:color w:val="4472C4" w:themeColor="accent1"/>
        </w:rPr>
        <w:t>All collateral associated with Donation Forms (including buildout of online versions)</w:t>
      </w:r>
    </w:p>
    <w:p w14:paraId="2AE73AAC" w14:textId="0663434F" w:rsidR="005602EC" w:rsidRPr="00177C95" w:rsidRDefault="005602EC" w:rsidP="007D11C8">
      <w:pPr>
        <w:numPr>
          <w:ilvl w:val="0"/>
          <w:numId w:val="1"/>
        </w:numPr>
        <w:spacing w:after="0" w:line="240" w:lineRule="auto"/>
        <w:rPr>
          <w:rFonts w:cstheme="minorHAnsi"/>
        </w:rPr>
      </w:pPr>
      <w:r w:rsidRPr="00177C95">
        <w:rPr>
          <w:rFonts w:eastAsia="Times New Roman" w:cstheme="minorHAnsi"/>
          <w:kern w:val="0"/>
          <w14:ligatures w14:val="none"/>
        </w:rPr>
        <w:t>Cultivate and steward donors through in-person visits, personalized correspondence, special events</w:t>
      </w:r>
      <w:r w:rsidR="007D11C8" w:rsidRPr="00177C95">
        <w:rPr>
          <w:rFonts w:eastAsia="Times New Roman" w:cstheme="minorHAnsi"/>
          <w:kern w:val="0"/>
          <w14:ligatures w14:val="none"/>
        </w:rPr>
        <w:t>,</w:t>
      </w:r>
      <w:r w:rsidRPr="00177C95">
        <w:rPr>
          <w:rFonts w:eastAsia="Times New Roman" w:cstheme="minorHAnsi"/>
          <w:kern w:val="0"/>
          <w14:ligatures w14:val="none"/>
        </w:rPr>
        <w:t xml:space="preserve"> and timely acknowledgments.  </w:t>
      </w:r>
      <w:r w:rsidR="001D1A6E" w:rsidRPr="00177C95">
        <w:rPr>
          <w:rFonts w:eastAsia="Times New Roman" w:cstheme="minorHAnsi"/>
          <w:color w:val="4472C4" w:themeColor="accent1"/>
          <w:kern w:val="0"/>
          <w14:ligatures w14:val="none"/>
        </w:rPr>
        <w:t xml:space="preserve">Write notes on donation receipts. </w:t>
      </w:r>
      <w:r w:rsidR="00C65057">
        <w:rPr>
          <w:rFonts w:eastAsia="Times New Roman" w:cstheme="minorHAnsi"/>
          <w:color w:val="4472C4" w:themeColor="accent1"/>
          <w:kern w:val="0"/>
          <w14:ligatures w14:val="none"/>
        </w:rPr>
        <w:t xml:space="preserve">Donor </w:t>
      </w:r>
      <w:r w:rsidR="00C65057" w:rsidRPr="00C65057">
        <w:rPr>
          <w:rFonts w:eastAsia="Times New Roman" w:cstheme="minorHAnsi"/>
          <w:color w:val="4472C4" w:themeColor="accent1"/>
          <w:kern w:val="0"/>
          <w14:ligatures w14:val="none"/>
        </w:rPr>
        <w:t xml:space="preserve">appreciation gifts.  </w:t>
      </w:r>
      <w:r w:rsidR="001D1A6E" w:rsidRPr="00C65057">
        <w:rPr>
          <w:rFonts w:eastAsia="Times New Roman" w:cstheme="minorHAnsi"/>
          <w:color w:val="4472C4" w:themeColor="accent1"/>
          <w:kern w:val="0"/>
          <w14:ligatures w14:val="none"/>
        </w:rPr>
        <w:t>Coordinate Thank-</w:t>
      </w:r>
      <w:r w:rsidR="001D1A6E" w:rsidRPr="00177C95">
        <w:rPr>
          <w:rFonts w:eastAsia="Times New Roman" w:cstheme="minorHAnsi"/>
          <w:color w:val="4472C4" w:themeColor="accent1"/>
          <w:kern w:val="0"/>
          <w14:ligatures w14:val="none"/>
        </w:rPr>
        <w:t xml:space="preserve">a-thons </w:t>
      </w:r>
      <w:r w:rsidRPr="00177C95">
        <w:rPr>
          <w:rFonts w:cstheme="minorHAnsi"/>
          <w:color w:val="4472C4" w:themeColor="accent1"/>
        </w:rPr>
        <w:t xml:space="preserve">(event-based and end-of-year). Responsibilities </w:t>
      </w:r>
      <w:proofErr w:type="gramStart"/>
      <w:r w:rsidRPr="00177C95">
        <w:rPr>
          <w:rFonts w:cstheme="minorHAnsi"/>
          <w:color w:val="4472C4" w:themeColor="accent1"/>
        </w:rPr>
        <w:t>include:</w:t>
      </w:r>
      <w:proofErr w:type="gramEnd"/>
      <w:r w:rsidRPr="00177C95">
        <w:rPr>
          <w:rFonts w:cstheme="minorHAnsi"/>
          <w:color w:val="4472C4" w:themeColor="accent1"/>
        </w:rPr>
        <w:t xml:space="preserve"> report production and management, script creation, donor notes for board with admin team, board engagement and follow-up, and database updates</w:t>
      </w:r>
    </w:p>
    <w:p w14:paraId="5FA89E38" w14:textId="77777777" w:rsidR="007D11C8" w:rsidRPr="00177C95" w:rsidRDefault="007D11C8" w:rsidP="007D11C8">
      <w:pPr>
        <w:numPr>
          <w:ilvl w:val="0"/>
          <w:numId w:val="1"/>
        </w:numPr>
        <w:spacing w:after="0" w:line="240" w:lineRule="auto"/>
        <w:rPr>
          <w:rFonts w:eastAsia="Times New Roman" w:cstheme="minorHAnsi"/>
          <w:color w:val="4472C4" w:themeColor="accent1"/>
          <w:kern w:val="0"/>
          <w14:ligatures w14:val="none"/>
        </w:rPr>
      </w:pPr>
      <w:r w:rsidRPr="00177C95">
        <w:rPr>
          <w:rFonts w:eastAsia="Times New Roman" w:cstheme="minorHAnsi"/>
          <w:kern w:val="0"/>
          <w14:ligatures w14:val="none"/>
        </w:rPr>
        <w:t>Develop case for support documents. Train staff and Board in use of documents, talking points, and donor stewardship practices.</w:t>
      </w:r>
    </w:p>
    <w:p w14:paraId="59D25338" w14:textId="32AEB20E" w:rsidR="007D11C8" w:rsidRPr="00177C95" w:rsidRDefault="007D11C8" w:rsidP="007D11C8">
      <w:pPr>
        <w:numPr>
          <w:ilvl w:val="0"/>
          <w:numId w:val="1"/>
        </w:numPr>
        <w:spacing w:after="0" w:line="240" w:lineRule="auto"/>
        <w:rPr>
          <w:rFonts w:eastAsia="Times New Roman" w:cstheme="minorHAnsi"/>
          <w:kern w:val="0"/>
          <w14:ligatures w14:val="none"/>
        </w:rPr>
      </w:pPr>
      <w:r w:rsidRPr="00177C95">
        <w:rPr>
          <w:rFonts w:eastAsia="Times New Roman" w:cstheme="minorHAnsi"/>
          <w:kern w:val="0"/>
          <w14:ligatures w14:val="none"/>
        </w:rPr>
        <w:t>Assign</w:t>
      </w:r>
      <w:r w:rsidR="00C65057">
        <w:rPr>
          <w:rFonts w:eastAsia="Times New Roman" w:cstheme="minorHAnsi"/>
          <w:kern w:val="0"/>
          <w14:ligatures w14:val="none"/>
        </w:rPr>
        <w:t xml:space="preserve"> stewardship of some major donors to</w:t>
      </w:r>
      <w:r w:rsidRPr="00177C95">
        <w:rPr>
          <w:rFonts w:eastAsia="Times New Roman" w:cstheme="minorHAnsi"/>
          <w:kern w:val="0"/>
          <w14:ligatures w14:val="none"/>
        </w:rPr>
        <w:t xml:space="preserve"> Executive Director and Board members who are willing, providing support.</w:t>
      </w:r>
    </w:p>
    <w:p w14:paraId="19A004DC" w14:textId="1092A702" w:rsidR="005602EC" w:rsidRDefault="00444D99" w:rsidP="007D11C8">
      <w:pPr>
        <w:pStyle w:val="ListParagraph"/>
        <w:numPr>
          <w:ilvl w:val="0"/>
          <w:numId w:val="1"/>
        </w:numPr>
        <w:spacing w:after="0" w:line="240" w:lineRule="auto"/>
        <w:rPr>
          <w:rFonts w:cstheme="minorHAnsi"/>
        </w:rPr>
      </w:pPr>
      <w:r w:rsidRPr="00177C95">
        <w:rPr>
          <w:rFonts w:cstheme="minorHAnsi"/>
        </w:rPr>
        <w:t xml:space="preserve">Conduct </w:t>
      </w:r>
      <w:r w:rsidR="007D11C8" w:rsidRPr="00177C95">
        <w:rPr>
          <w:rFonts w:cstheme="minorHAnsi"/>
        </w:rPr>
        <w:t xml:space="preserve">the administration and recognition of </w:t>
      </w:r>
      <w:r w:rsidR="005602EC" w:rsidRPr="00177C95">
        <w:rPr>
          <w:rFonts w:cstheme="minorHAnsi"/>
        </w:rPr>
        <w:t>Tribute Gift</w:t>
      </w:r>
      <w:r w:rsidR="007D11C8" w:rsidRPr="00177C95">
        <w:rPr>
          <w:rFonts w:cstheme="minorHAnsi"/>
        </w:rPr>
        <w:t xml:space="preserve">s, </w:t>
      </w:r>
      <w:r w:rsidRPr="00177C95">
        <w:rPr>
          <w:rFonts w:cstheme="minorHAnsi"/>
        </w:rPr>
        <w:t>including</w:t>
      </w:r>
      <w:r w:rsidR="007D11C8" w:rsidRPr="00177C95">
        <w:rPr>
          <w:rFonts w:cstheme="minorHAnsi"/>
        </w:rPr>
        <w:t xml:space="preserve"> s</w:t>
      </w:r>
      <w:r w:rsidR="005602EC" w:rsidRPr="00177C95">
        <w:rPr>
          <w:rFonts w:cstheme="minorHAnsi"/>
        </w:rPr>
        <w:t xml:space="preserve">tewardship </w:t>
      </w:r>
      <w:r w:rsidRPr="00177C95">
        <w:rPr>
          <w:rFonts w:cstheme="minorHAnsi"/>
        </w:rPr>
        <w:t xml:space="preserve">of </w:t>
      </w:r>
      <w:r w:rsidR="007D11C8" w:rsidRPr="00177C95">
        <w:rPr>
          <w:rFonts w:cstheme="minorHAnsi"/>
        </w:rPr>
        <w:t xml:space="preserve">donors.  </w:t>
      </w:r>
    </w:p>
    <w:p w14:paraId="0DBEB343" w14:textId="19EEC307" w:rsidR="00546C9E" w:rsidRPr="00546C9E" w:rsidRDefault="00546C9E" w:rsidP="007D11C8">
      <w:pPr>
        <w:pStyle w:val="ListParagraph"/>
        <w:numPr>
          <w:ilvl w:val="0"/>
          <w:numId w:val="1"/>
        </w:numPr>
        <w:spacing w:after="0" w:line="240" w:lineRule="auto"/>
        <w:rPr>
          <w:rFonts w:cstheme="minorHAnsi"/>
          <w:color w:val="ED7D31" w:themeColor="accent2"/>
        </w:rPr>
      </w:pPr>
      <w:r w:rsidRPr="00546C9E">
        <w:rPr>
          <w:rFonts w:cstheme="minorHAnsi"/>
          <w:color w:val="ED7D31" w:themeColor="accent2"/>
        </w:rPr>
        <w:lastRenderedPageBreak/>
        <w:t>[need more on Planned/Legacy Giving?]</w:t>
      </w:r>
    </w:p>
    <w:p w14:paraId="5EE00F93" w14:textId="77777777" w:rsidR="005602EC" w:rsidRPr="00177C95" w:rsidRDefault="005602EC" w:rsidP="007D11C8">
      <w:pPr>
        <w:spacing w:after="0" w:line="240" w:lineRule="auto"/>
        <w:rPr>
          <w:rFonts w:eastAsia="Times New Roman" w:cstheme="minorHAnsi"/>
          <w:kern w:val="0"/>
          <w14:ligatures w14:val="none"/>
        </w:rPr>
      </w:pPr>
    </w:p>
    <w:p w14:paraId="3EB379DC" w14:textId="0A768074" w:rsidR="005602EC" w:rsidRPr="00177C95" w:rsidRDefault="005602EC"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Events</w:t>
      </w:r>
    </w:p>
    <w:p w14:paraId="2E02B7B2" w14:textId="405A7BD6" w:rsidR="005602EC" w:rsidRPr="00177C95" w:rsidRDefault="007D11C8" w:rsidP="00112E45">
      <w:pPr>
        <w:pStyle w:val="ListParagraph"/>
        <w:numPr>
          <w:ilvl w:val="0"/>
          <w:numId w:val="1"/>
        </w:numPr>
        <w:spacing w:after="0" w:line="240" w:lineRule="auto"/>
        <w:rPr>
          <w:rFonts w:cstheme="minorHAnsi"/>
        </w:rPr>
      </w:pPr>
      <w:r w:rsidRPr="00177C95">
        <w:rPr>
          <w:rFonts w:eastAsia="Times New Roman" w:cstheme="minorHAnsi"/>
          <w:kern w:val="0"/>
          <w14:ligatures w14:val="none"/>
        </w:rPr>
        <w:t>Lead and manage two fundraising events annually</w:t>
      </w:r>
      <w:r w:rsidR="00444D99" w:rsidRPr="00177C95">
        <w:rPr>
          <w:rFonts w:eastAsia="Times New Roman" w:cstheme="minorHAnsi"/>
          <w:kern w:val="0"/>
          <w14:ligatures w14:val="none"/>
        </w:rPr>
        <w:t>: a</w:t>
      </w:r>
      <w:r w:rsidRPr="00177C95">
        <w:rPr>
          <w:rFonts w:eastAsia="Times New Roman" w:cstheme="minorHAnsi"/>
          <w:kern w:val="0"/>
          <w14:ligatures w14:val="none"/>
        </w:rPr>
        <w:t>cquire and manage volunteers</w:t>
      </w:r>
      <w:r w:rsidR="00444D99" w:rsidRPr="00177C95">
        <w:rPr>
          <w:rFonts w:eastAsia="Times New Roman" w:cstheme="minorHAnsi"/>
          <w:kern w:val="0"/>
          <w14:ligatures w14:val="none"/>
        </w:rPr>
        <w:t xml:space="preserve">; support </w:t>
      </w:r>
      <w:r w:rsidR="005602EC" w:rsidRPr="00177C95">
        <w:rPr>
          <w:rFonts w:cstheme="minorHAnsi"/>
          <w:color w:val="000000"/>
        </w:rPr>
        <w:t>event-related communications and PR materials</w:t>
      </w:r>
      <w:r w:rsidR="00444D99" w:rsidRPr="00177C95">
        <w:rPr>
          <w:rFonts w:cstheme="minorHAnsi"/>
          <w:color w:val="000000"/>
        </w:rPr>
        <w:t xml:space="preserve">; mastermind sponsorships/corporate partners; </w:t>
      </w:r>
      <w:r w:rsidR="005602EC" w:rsidRPr="00177C95">
        <w:rPr>
          <w:rFonts w:cstheme="minorHAnsi"/>
          <w:color w:val="000000"/>
        </w:rPr>
        <w:t>connect with donors, sponsors</w:t>
      </w:r>
      <w:r w:rsidR="00444D99" w:rsidRPr="00177C95">
        <w:rPr>
          <w:rFonts w:cstheme="minorHAnsi"/>
          <w:color w:val="000000"/>
        </w:rPr>
        <w:t>,</w:t>
      </w:r>
      <w:r w:rsidR="005602EC" w:rsidRPr="00177C95">
        <w:rPr>
          <w:rFonts w:cstheme="minorHAnsi"/>
          <w:color w:val="000000"/>
        </w:rPr>
        <w:t xml:space="preserve"> and other community participants; and attend committee meetings as appropriate.  </w:t>
      </w:r>
      <w:r w:rsidR="00112E45" w:rsidRPr="00177C95">
        <w:rPr>
          <w:rFonts w:cstheme="minorHAnsi"/>
          <w:color w:val="4472C4" w:themeColor="accent1"/>
        </w:rPr>
        <w:t>Event-related outreach and stewardship activities for the following groups: LT, major donors, current corporate partners, and dignitaries/politicians</w:t>
      </w:r>
    </w:p>
    <w:p w14:paraId="0963F80E" w14:textId="574592CD" w:rsidR="008A1F05" w:rsidRPr="00177C95" w:rsidRDefault="008A1F05" w:rsidP="007D11C8">
      <w:pPr>
        <w:numPr>
          <w:ilvl w:val="0"/>
          <w:numId w:val="1"/>
        </w:num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Develop </w:t>
      </w:r>
      <w:r w:rsidR="00C5164E" w:rsidRPr="00177C95">
        <w:rPr>
          <w:rFonts w:eastAsia="Times New Roman" w:cstheme="minorHAnsi"/>
          <w:kern w:val="0"/>
          <w14:ligatures w14:val="none"/>
        </w:rPr>
        <w:t>“</w:t>
      </w:r>
      <w:r w:rsidRPr="00177C95">
        <w:rPr>
          <w:rFonts w:eastAsia="Times New Roman" w:cstheme="minorHAnsi"/>
          <w:kern w:val="0"/>
          <w14:ligatures w14:val="none"/>
        </w:rPr>
        <w:t>friend-raising” events that provide fiscal growth and engagement of new/current donors. Events must be mission</w:t>
      </w:r>
      <w:r w:rsidR="00112E45" w:rsidRPr="00177C95">
        <w:rPr>
          <w:rFonts w:eastAsia="Times New Roman" w:cstheme="minorHAnsi"/>
          <w:kern w:val="0"/>
          <w14:ligatures w14:val="none"/>
        </w:rPr>
        <w:t>-</w:t>
      </w:r>
      <w:r w:rsidRPr="00177C95">
        <w:rPr>
          <w:rFonts w:eastAsia="Times New Roman" w:cstheme="minorHAnsi"/>
          <w:kern w:val="0"/>
          <w14:ligatures w14:val="none"/>
        </w:rPr>
        <w:t>relevant, donor</w:t>
      </w:r>
      <w:r w:rsidR="00112E45" w:rsidRPr="00177C95">
        <w:rPr>
          <w:rFonts w:eastAsia="Times New Roman" w:cstheme="minorHAnsi"/>
          <w:kern w:val="0"/>
          <w14:ligatures w14:val="none"/>
        </w:rPr>
        <w:t>-</w:t>
      </w:r>
      <w:r w:rsidRPr="00177C95">
        <w:rPr>
          <w:rFonts w:eastAsia="Times New Roman" w:cstheme="minorHAnsi"/>
          <w:kern w:val="0"/>
          <w14:ligatures w14:val="none"/>
        </w:rPr>
        <w:t>educational, and cost</w:t>
      </w:r>
      <w:r w:rsidR="00112E45" w:rsidRPr="00177C95">
        <w:rPr>
          <w:rFonts w:eastAsia="Times New Roman" w:cstheme="minorHAnsi"/>
          <w:kern w:val="0"/>
          <w14:ligatures w14:val="none"/>
        </w:rPr>
        <w:t>-</w:t>
      </w:r>
      <w:r w:rsidRPr="00177C95">
        <w:rPr>
          <w:rFonts w:eastAsia="Times New Roman" w:cstheme="minorHAnsi"/>
          <w:kern w:val="0"/>
          <w14:ligatures w14:val="none"/>
        </w:rPr>
        <w:t>effective</w:t>
      </w:r>
      <w:r w:rsidR="00C441B5" w:rsidRPr="00177C95">
        <w:rPr>
          <w:rFonts w:eastAsia="Times New Roman" w:cstheme="minorHAnsi"/>
          <w:kern w:val="0"/>
          <w14:ligatures w14:val="none"/>
        </w:rPr>
        <w:t>.</w:t>
      </w:r>
    </w:p>
    <w:p w14:paraId="780BC28D" w14:textId="6181F323" w:rsidR="00C5164E" w:rsidRPr="00177C95" w:rsidRDefault="00546C9E" w:rsidP="00C5164E">
      <w:pPr>
        <w:numPr>
          <w:ilvl w:val="0"/>
          <w:numId w:val="1"/>
        </w:numPr>
        <w:spacing w:after="0" w:line="240" w:lineRule="auto"/>
        <w:rPr>
          <w:rFonts w:eastAsia="Times New Roman" w:cstheme="minorHAnsi"/>
          <w:kern w:val="0"/>
          <w14:ligatures w14:val="none"/>
        </w:rPr>
      </w:pPr>
      <w:r>
        <w:rPr>
          <w:rFonts w:eastAsia="Times New Roman" w:cstheme="minorHAnsi"/>
          <w:kern w:val="0"/>
          <w14:ligatures w14:val="none"/>
        </w:rPr>
        <w:t>S</w:t>
      </w:r>
      <w:r w:rsidRPr="00177C95">
        <w:rPr>
          <w:rFonts w:eastAsia="Times New Roman" w:cstheme="minorHAnsi"/>
          <w:kern w:val="0"/>
          <w14:ligatures w14:val="none"/>
        </w:rPr>
        <w:t xml:space="preserve">erve as point person </w:t>
      </w:r>
      <w:r>
        <w:rPr>
          <w:rFonts w:eastAsia="Times New Roman" w:cstheme="minorHAnsi"/>
          <w:kern w:val="0"/>
          <w14:ligatures w14:val="none"/>
        </w:rPr>
        <w:t>and m</w:t>
      </w:r>
      <w:r w:rsidR="00C5164E" w:rsidRPr="00177C95">
        <w:rPr>
          <w:rFonts w:eastAsia="Times New Roman" w:cstheme="minorHAnsi"/>
          <w:kern w:val="0"/>
          <w14:ligatures w14:val="none"/>
        </w:rPr>
        <w:t>anage relationships for third party fundraisers.</w:t>
      </w:r>
    </w:p>
    <w:p w14:paraId="140E24A7" w14:textId="5AB1B052" w:rsidR="00C56E80" w:rsidRPr="00177C95" w:rsidRDefault="00C56E80" w:rsidP="007D11C8">
      <w:pPr>
        <w:numPr>
          <w:ilvl w:val="0"/>
          <w:numId w:val="1"/>
        </w:num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Create and lead at least one donor appreciation event annually. </w:t>
      </w:r>
    </w:p>
    <w:p w14:paraId="21B6B4B6" w14:textId="613A7833" w:rsidR="005602EC" w:rsidRPr="00177C95" w:rsidRDefault="00112E45" w:rsidP="007D11C8">
      <w:pPr>
        <w:pStyle w:val="ListParagraph"/>
        <w:numPr>
          <w:ilvl w:val="0"/>
          <w:numId w:val="1"/>
        </w:numPr>
        <w:spacing w:after="0" w:line="240" w:lineRule="auto"/>
        <w:rPr>
          <w:rFonts w:cstheme="minorHAnsi"/>
          <w:color w:val="4472C4" w:themeColor="accent1"/>
        </w:rPr>
      </w:pPr>
      <w:r w:rsidRPr="00177C95">
        <w:rPr>
          <w:rFonts w:cstheme="minorHAnsi"/>
        </w:rPr>
        <w:t>Ensure a</w:t>
      </w:r>
      <w:r w:rsidR="005602EC" w:rsidRPr="00177C95">
        <w:rPr>
          <w:rFonts w:cstheme="minorHAnsi"/>
        </w:rPr>
        <w:t xml:space="preserve">ll </w:t>
      </w:r>
      <w:r w:rsidRPr="00177C95">
        <w:rPr>
          <w:rFonts w:cstheme="minorHAnsi"/>
        </w:rPr>
        <w:t xml:space="preserve">development-related </w:t>
      </w:r>
      <w:r w:rsidR="005602EC" w:rsidRPr="00177C95">
        <w:rPr>
          <w:rFonts w:cstheme="minorHAnsi"/>
        </w:rPr>
        <w:t>collateral associate</w:t>
      </w:r>
      <w:r w:rsidRPr="00177C95">
        <w:rPr>
          <w:rFonts w:cstheme="minorHAnsi"/>
        </w:rPr>
        <w:t>d</w:t>
      </w:r>
      <w:r w:rsidR="005602EC" w:rsidRPr="00177C95">
        <w:rPr>
          <w:rFonts w:cstheme="minorHAnsi"/>
        </w:rPr>
        <w:t xml:space="preserve"> with </w:t>
      </w:r>
      <w:r w:rsidRPr="00177C95">
        <w:rPr>
          <w:rFonts w:cstheme="minorHAnsi"/>
        </w:rPr>
        <w:t xml:space="preserve">events is produced in a timely manner.  </w:t>
      </w:r>
      <w:r w:rsidR="005602EC" w:rsidRPr="00177C95">
        <w:rPr>
          <w:rFonts w:cstheme="minorHAnsi"/>
          <w:color w:val="4472C4" w:themeColor="accent1"/>
        </w:rPr>
        <w:t>Table Host Packets – creation, production, assembly</w:t>
      </w:r>
      <w:r w:rsidR="00C56E80" w:rsidRPr="00177C95">
        <w:rPr>
          <w:rFonts w:cstheme="minorHAnsi"/>
          <w:color w:val="4472C4" w:themeColor="accent1"/>
        </w:rPr>
        <w:t>; additional décor items like table numbers, sponsor recognition at Luncheon</w:t>
      </w:r>
    </w:p>
    <w:p w14:paraId="54E21ABB" w14:textId="77777777" w:rsidR="005602EC" w:rsidRPr="00177C95" w:rsidRDefault="005602EC" w:rsidP="007D11C8">
      <w:pPr>
        <w:spacing w:after="0" w:line="240" w:lineRule="auto"/>
        <w:ind w:left="720"/>
        <w:rPr>
          <w:rFonts w:eastAsia="Times New Roman" w:cstheme="minorHAnsi"/>
          <w:kern w:val="0"/>
          <w14:ligatures w14:val="none"/>
        </w:rPr>
      </w:pPr>
    </w:p>
    <w:p w14:paraId="03EF9DEE" w14:textId="71E4716C" w:rsidR="005602EC" w:rsidRPr="00177C95" w:rsidRDefault="001D1A6E"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Administration and </w:t>
      </w:r>
      <w:r w:rsidR="005602EC" w:rsidRPr="00177C95">
        <w:rPr>
          <w:rFonts w:eastAsia="Times New Roman" w:cstheme="minorHAnsi"/>
          <w:kern w:val="0"/>
          <w14:ligatures w14:val="none"/>
        </w:rPr>
        <w:t>Reporting</w:t>
      </w:r>
    </w:p>
    <w:p w14:paraId="34E4EC91" w14:textId="1B221D1D" w:rsidR="004C1BA6" w:rsidRPr="00177C95" w:rsidRDefault="004C1BA6" w:rsidP="00C56E80">
      <w:pPr>
        <w:numPr>
          <w:ilvl w:val="0"/>
          <w:numId w:val="1"/>
        </w:numPr>
        <w:spacing w:after="0" w:line="240" w:lineRule="auto"/>
        <w:rPr>
          <w:rFonts w:eastAsia="Times New Roman" w:cstheme="minorHAnsi"/>
          <w:kern w:val="0"/>
          <w14:ligatures w14:val="none"/>
        </w:rPr>
      </w:pPr>
      <w:r w:rsidRPr="00177C95">
        <w:rPr>
          <w:rFonts w:cstheme="minorHAnsi"/>
        </w:rPr>
        <w:t xml:space="preserve">Lead data entry and analysis for </w:t>
      </w:r>
      <w:proofErr w:type="spellStart"/>
      <w:r w:rsidRPr="00177C95">
        <w:rPr>
          <w:rFonts w:cstheme="minorHAnsi"/>
        </w:rPr>
        <w:t>GiftWorks</w:t>
      </w:r>
      <w:proofErr w:type="spellEnd"/>
      <w:r w:rsidRPr="00177C95">
        <w:rPr>
          <w:rFonts w:cstheme="minorHAnsi"/>
        </w:rPr>
        <w:t xml:space="preserve"> donor management syst</w:t>
      </w:r>
      <w:r w:rsidR="00C56E80" w:rsidRPr="00177C95">
        <w:rPr>
          <w:rFonts w:cstheme="minorHAnsi"/>
        </w:rPr>
        <w:t xml:space="preserve">em. </w:t>
      </w:r>
      <w:r w:rsidR="00C56E80" w:rsidRPr="00177C95">
        <w:rPr>
          <w:rFonts w:eastAsia="Times New Roman" w:cstheme="minorHAnsi"/>
          <w:kern w:val="0"/>
          <w14:ligatures w14:val="none"/>
        </w:rPr>
        <w:t>Collaborate with staff on queries, reports, exports, and any other data as needed.</w:t>
      </w:r>
    </w:p>
    <w:p w14:paraId="7D554319" w14:textId="777BCABA" w:rsidR="004C1BA6" w:rsidRPr="00177C95" w:rsidRDefault="004C1BA6" w:rsidP="004C1BA6">
      <w:pPr>
        <w:pStyle w:val="ListParagraph"/>
        <w:numPr>
          <w:ilvl w:val="0"/>
          <w:numId w:val="1"/>
        </w:numPr>
        <w:spacing w:after="0" w:line="240" w:lineRule="auto"/>
        <w:rPr>
          <w:rFonts w:cstheme="minorHAnsi"/>
        </w:rPr>
      </w:pPr>
      <w:r w:rsidRPr="00177C95">
        <w:rPr>
          <w:rFonts w:cstheme="minorHAnsi"/>
        </w:rPr>
        <w:t xml:space="preserve">Manage the buildout of and troubleshooting for donor platforms such as PayPal and </w:t>
      </w:r>
      <w:r w:rsidR="00C56E80" w:rsidRPr="00177C95">
        <w:rPr>
          <w:rFonts w:cstheme="minorHAnsi"/>
        </w:rPr>
        <w:t xml:space="preserve">other </w:t>
      </w:r>
      <w:r w:rsidRPr="00177C95">
        <w:rPr>
          <w:rFonts w:cstheme="minorHAnsi"/>
          <w:color w:val="2C3241"/>
          <w:spacing w:val="-3"/>
        </w:rPr>
        <w:t>development software</w:t>
      </w:r>
      <w:r w:rsidR="00C56E80" w:rsidRPr="00177C95">
        <w:rPr>
          <w:rFonts w:cstheme="minorHAnsi"/>
          <w:color w:val="2C3241"/>
          <w:spacing w:val="-3"/>
        </w:rPr>
        <w:t>/products</w:t>
      </w:r>
      <w:r w:rsidRPr="00177C95">
        <w:rPr>
          <w:rFonts w:cstheme="minorHAnsi"/>
          <w:color w:val="2C3241"/>
          <w:spacing w:val="-3"/>
        </w:rPr>
        <w:t>.</w:t>
      </w:r>
    </w:p>
    <w:p w14:paraId="3E9ABEC1" w14:textId="53A5875C" w:rsidR="005602EC" w:rsidRPr="00177C95" w:rsidRDefault="004C1BA6" w:rsidP="007D11C8">
      <w:pPr>
        <w:numPr>
          <w:ilvl w:val="0"/>
          <w:numId w:val="1"/>
        </w:numPr>
        <w:spacing w:after="0" w:line="240" w:lineRule="auto"/>
        <w:rPr>
          <w:rFonts w:eastAsia="Times New Roman" w:cstheme="minorHAnsi"/>
          <w:kern w:val="0"/>
          <w14:ligatures w14:val="none"/>
        </w:rPr>
      </w:pPr>
      <w:r w:rsidRPr="00177C95">
        <w:rPr>
          <w:rFonts w:eastAsia="Times New Roman" w:cstheme="minorHAnsi"/>
          <w:kern w:val="0"/>
          <w14:ligatures w14:val="none"/>
        </w:rPr>
        <w:t>Focus on growing the donor bas</w:t>
      </w:r>
      <w:r w:rsidR="00C56E80" w:rsidRPr="00177C95">
        <w:rPr>
          <w:rFonts w:eastAsia="Times New Roman" w:cstheme="minorHAnsi"/>
          <w:kern w:val="0"/>
          <w14:ligatures w14:val="none"/>
        </w:rPr>
        <w:t>e</w:t>
      </w:r>
      <w:r w:rsidRPr="00177C95">
        <w:rPr>
          <w:rFonts w:eastAsia="Times New Roman" w:cstheme="minorHAnsi"/>
          <w:kern w:val="0"/>
          <w14:ligatures w14:val="none"/>
        </w:rPr>
        <w:t xml:space="preserve"> through yearly increases in donor/sponsor retention and reactivation rates, the number of new contributors, and increased individual and average donor revenue.  C</w:t>
      </w:r>
      <w:r w:rsidR="005602EC" w:rsidRPr="00177C95">
        <w:rPr>
          <w:rFonts w:eastAsia="Times New Roman" w:cstheme="minorHAnsi"/>
          <w:kern w:val="0"/>
          <w14:ligatures w14:val="none"/>
        </w:rPr>
        <w:t xml:space="preserve">ommunicate </w:t>
      </w:r>
      <w:r w:rsidRPr="00177C95">
        <w:rPr>
          <w:rFonts w:eastAsia="Times New Roman" w:cstheme="minorHAnsi"/>
          <w:kern w:val="0"/>
          <w14:ligatures w14:val="none"/>
        </w:rPr>
        <w:t xml:space="preserve">metrics </w:t>
      </w:r>
      <w:r w:rsidR="005602EC" w:rsidRPr="00177C95">
        <w:rPr>
          <w:rFonts w:eastAsia="Times New Roman" w:cstheme="minorHAnsi"/>
          <w:kern w:val="0"/>
          <w14:ligatures w14:val="none"/>
        </w:rPr>
        <w:t>to Executive Director and Board</w:t>
      </w:r>
      <w:r w:rsidRPr="00177C95">
        <w:rPr>
          <w:rFonts w:eastAsia="Times New Roman" w:cstheme="minorHAnsi"/>
          <w:kern w:val="0"/>
          <w14:ligatures w14:val="none"/>
        </w:rPr>
        <w:t>.</w:t>
      </w:r>
      <w:r w:rsidR="005602EC" w:rsidRPr="00177C95">
        <w:rPr>
          <w:rFonts w:eastAsia="Times New Roman" w:cstheme="minorHAnsi"/>
          <w:kern w:val="0"/>
          <w14:ligatures w14:val="none"/>
        </w:rPr>
        <w:t xml:space="preserve"> </w:t>
      </w:r>
    </w:p>
    <w:p w14:paraId="782F2EB7" w14:textId="33DD2895" w:rsidR="00C56E80" w:rsidRPr="00177C95" w:rsidRDefault="00C56E80" w:rsidP="00C56E80">
      <w:pPr>
        <w:pStyle w:val="ListParagraph"/>
        <w:numPr>
          <w:ilvl w:val="0"/>
          <w:numId w:val="1"/>
        </w:numPr>
        <w:spacing w:after="0" w:line="240" w:lineRule="auto"/>
        <w:rPr>
          <w:rFonts w:cstheme="minorHAnsi"/>
        </w:rPr>
      </w:pPr>
      <w:r w:rsidRPr="00177C95">
        <w:rPr>
          <w:rFonts w:cstheme="minorHAnsi"/>
        </w:rPr>
        <w:t xml:space="preserve">With Business Manager, process deposits in a timely manner. </w:t>
      </w:r>
    </w:p>
    <w:p w14:paraId="074F9425" w14:textId="77777777" w:rsidR="005602EC" w:rsidRPr="00177C95" w:rsidRDefault="005602EC" w:rsidP="007D11C8">
      <w:pPr>
        <w:spacing w:after="0" w:line="240" w:lineRule="auto"/>
        <w:rPr>
          <w:rFonts w:eastAsia="Times New Roman" w:cstheme="minorHAnsi"/>
          <w:kern w:val="0"/>
          <w14:ligatures w14:val="none"/>
        </w:rPr>
      </w:pPr>
    </w:p>
    <w:p w14:paraId="0EE66D01" w14:textId="736C385F" w:rsidR="005602EC" w:rsidRPr="00177C95" w:rsidRDefault="005602EC"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Communications</w:t>
      </w:r>
    </w:p>
    <w:p w14:paraId="5B2FF9FD" w14:textId="5B2532EC" w:rsidR="008A1F05" w:rsidRPr="00177C95" w:rsidRDefault="008A1F05" w:rsidP="007D11C8">
      <w:pPr>
        <w:numPr>
          <w:ilvl w:val="0"/>
          <w:numId w:val="1"/>
        </w:numPr>
        <w:spacing w:after="0" w:line="240" w:lineRule="auto"/>
        <w:rPr>
          <w:rFonts w:eastAsia="Times New Roman" w:cstheme="minorHAnsi"/>
          <w:kern w:val="0"/>
          <w14:ligatures w14:val="none"/>
        </w:rPr>
      </w:pPr>
      <w:r w:rsidRPr="00177C95">
        <w:rPr>
          <w:rFonts w:eastAsia="Times New Roman" w:cstheme="minorHAnsi"/>
          <w:kern w:val="0"/>
          <w14:ligatures w14:val="none"/>
        </w:rPr>
        <w:t>Create, or supervise volunteer or contractor, timely printed, email</w:t>
      </w:r>
      <w:r w:rsidR="00C5164E" w:rsidRPr="00177C95">
        <w:rPr>
          <w:rFonts w:eastAsia="Times New Roman" w:cstheme="minorHAnsi"/>
          <w:kern w:val="0"/>
          <w14:ligatures w14:val="none"/>
        </w:rPr>
        <w:t>,</w:t>
      </w:r>
      <w:r w:rsidRPr="00177C95">
        <w:rPr>
          <w:rFonts w:eastAsia="Times New Roman" w:cstheme="minorHAnsi"/>
          <w:kern w:val="0"/>
          <w14:ligatures w14:val="none"/>
        </w:rPr>
        <w:t xml:space="preserve"> and social media</w:t>
      </w:r>
      <w:r w:rsidR="005602EC" w:rsidRPr="00177C95">
        <w:rPr>
          <w:rFonts w:eastAsia="Times New Roman" w:cstheme="minorHAnsi"/>
          <w:kern w:val="0"/>
          <w14:ligatures w14:val="none"/>
        </w:rPr>
        <w:t xml:space="preserve"> </w:t>
      </w:r>
      <w:r w:rsidRPr="00177C95">
        <w:rPr>
          <w:rFonts w:eastAsia="Times New Roman" w:cstheme="minorHAnsi"/>
          <w:kern w:val="0"/>
          <w14:ligatures w14:val="none"/>
        </w:rPr>
        <w:t>communications to donors and prospects that communicate case for support and impact of gifts</w:t>
      </w:r>
      <w:r w:rsidR="00C441B5" w:rsidRPr="00177C95">
        <w:rPr>
          <w:rFonts w:eastAsia="Times New Roman" w:cstheme="minorHAnsi"/>
          <w:kern w:val="0"/>
          <w14:ligatures w14:val="none"/>
        </w:rPr>
        <w:t>.</w:t>
      </w:r>
    </w:p>
    <w:p w14:paraId="7D34067B" w14:textId="4E46D564" w:rsidR="008A1F05" w:rsidRPr="00177C95" w:rsidRDefault="008A1F05" w:rsidP="007D11C8">
      <w:pPr>
        <w:numPr>
          <w:ilvl w:val="0"/>
          <w:numId w:val="1"/>
        </w:num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Collaborate with Executive Director </w:t>
      </w:r>
      <w:r w:rsidR="00C5164E" w:rsidRPr="00177C95">
        <w:rPr>
          <w:rFonts w:eastAsia="Times New Roman" w:cstheme="minorHAnsi"/>
          <w:kern w:val="0"/>
          <w14:ligatures w14:val="none"/>
        </w:rPr>
        <w:t xml:space="preserve">and Communications team </w:t>
      </w:r>
      <w:r w:rsidRPr="00177C95">
        <w:rPr>
          <w:rFonts w:eastAsia="Times New Roman" w:cstheme="minorHAnsi"/>
          <w:kern w:val="0"/>
          <w14:ligatures w14:val="none"/>
        </w:rPr>
        <w:t xml:space="preserve">on donor communications, including </w:t>
      </w:r>
      <w:r w:rsidR="00C5164E" w:rsidRPr="00177C95">
        <w:rPr>
          <w:rFonts w:eastAsia="Times New Roman" w:cstheme="minorHAnsi"/>
          <w:kern w:val="0"/>
          <w14:ligatures w14:val="none"/>
        </w:rPr>
        <w:t xml:space="preserve">printed and online solicitation letters, event outreach, </w:t>
      </w:r>
      <w:r w:rsidRPr="00177C95">
        <w:rPr>
          <w:rFonts w:eastAsia="Times New Roman" w:cstheme="minorHAnsi"/>
          <w:kern w:val="0"/>
          <w14:ligatures w14:val="none"/>
        </w:rPr>
        <w:t>annual report, newsletters, and donor impact reports.</w:t>
      </w:r>
    </w:p>
    <w:p w14:paraId="46484327" w14:textId="77777777" w:rsidR="00C441B5" w:rsidRPr="00177C95" w:rsidRDefault="00C441B5" w:rsidP="007D11C8">
      <w:pPr>
        <w:spacing w:after="0" w:line="240" w:lineRule="auto"/>
        <w:ind w:left="360"/>
        <w:rPr>
          <w:rFonts w:eastAsia="Times New Roman" w:cstheme="minorHAnsi"/>
          <w:kern w:val="0"/>
          <w14:ligatures w14:val="none"/>
        </w:rPr>
      </w:pPr>
    </w:p>
    <w:p w14:paraId="6BC2958E" w14:textId="3A2BFCB1" w:rsidR="0043049B" w:rsidRPr="00177C95" w:rsidRDefault="0043049B"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Other duties </w:t>
      </w:r>
      <w:r w:rsidR="001D1A6E" w:rsidRPr="00177C95">
        <w:rPr>
          <w:rFonts w:eastAsia="Times New Roman" w:cstheme="minorHAnsi"/>
          <w:kern w:val="0"/>
          <w14:ligatures w14:val="none"/>
        </w:rPr>
        <w:t>as</w:t>
      </w:r>
      <w:r w:rsidRPr="00177C95">
        <w:rPr>
          <w:rFonts w:eastAsia="Times New Roman" w:cstheme="minorHAnsi"/>
          <w:kern w:val="0"/>
          <w14:ligatures w14:val="none"/>
        </w:rPr>
        <w:t xml:space="preserve"> assigned</w:t>
      </w:r>
      <w:r w:rsidR="001D1A6E" w:rsidRPr="00177C95">
        <w:rPr>
          <w:rFonts w:eastAsia="Times New Roman" w:cstheme="minorHAnsi"/>
          <w:kern w:val="0"/>
          <w14:ligatures w14:val="none"/>
        </w:rPr>
        <w:t>.</w:t>
      </w:r>
      <w:r w:rsidRPr="00177C95">
        <w:rPr>
          <w:rFonts w:eastAsia="Times New Roman" w:cstheme="minorHAnsi"/>
          <w:kern w:val="0"/>
          <w14:ligatures w14:val="none"/>
        </w:rPr>
        <w:t> </w:t>
      </w:r>
    </w:p>
    <w:p w14:paraId="3AC3272C" w14:textId="77777777" w:rsidR="0043049B" w:rsidRPr="00177C95" w:rsidRDefault="0043049B" w:rsidP="007D11C8">
      <w:pPr>
        <w:spacing w:after="0" w:line="240" w:lineRule="auto"/>
        <w:rPr>
          <w:rFonts w:cstheme="minorHAnsi"/>
        </w:rPr>
      </w:pPr>
    </w:p>
    <w:p w14:paraId="5461CF26" w14:textId="77777777" w:rsidR="00C86109" w:rsidRPr="00177C95" w:rsidRDefault="00C86109" w:rsidP="007D11C8">
      <w:pPr>
        <w:spacing w:after="0" w:line="240" w:lineRule="auto"/>
        <w:rPr>
          <w:rFonts w:eastAsia="Times New Roman" w:cstheme="minorHAnsi"/>
          <w:kern w:val="0"/>
          <w14:ligatures w14:val="none"/>
        </w:rPr>
      </w:pPr>
      <w:r w:rsidRPr="00177C95">
        <w:rPr>
          <w:rFonts w:eastAsia="Times New Roman" w:cstheme="minorHAnsi"/>
          <w:b/>
          <w:bCs/>
          <w:kern w:val="0"/>
          <w:u w:val="single"/>
          <w14:ligatures w14:val="none"/>
        </w:rPr>
        <w:t>Qualifications:</w:t>
      </w:r>
    </w:p>
    <w:p w14:paraId="4754B8A6" w14:textId="2E45F836" w:rsidR="00C86109" w:rsidRPr="00177C95" w:rsidRDefault="00C86109" w:rsidP="00C5164E">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Minimum of </w:t>
      </w:r>
      <w:r w:rsidR="00F973B5" w:rsidRPr="00177C95">
        <w:rPr>
          <w:rFonts w:eastAsia="Times New Roman" w:cstheme="minorHAnsi"/>
          <w:kern w:val="0"/>
          <w14:ligatures w14:val="none"/>
        </w:rPr>
        <w:t>3</w:t>
      </w:r>
      <w:r w:rsidRPr="00177C95">
        <w:rPr>
          <w:rFonts w:eastAsia="Times New Roman" w:cstheme="minorHAnsi"/>
          <w:kern w:val="0"/>
          <w14:ligatures w14:val="none"/>
        </w:rPr>
        <w:t xml:space="preserve"> years of </w:t>
      </w:r>
      <w:r w:rsidR="00F973B5" w:rsidRPr="00177C95">
        <w:rPr>
          <w:rFonts w:eastAsia="Times New Roman" w:cstheme="minorHAnsi"/>
          <w:kern w:val="0"/>
          <w14:ligatures w14:val="none"/>
        </w:rPr>
        <w:t xml:space="preserve">front-line nonprofit </w:t>
      </w:r>
      <w:r w:rsidRPr="00177C95">
        <w:rPr>
          <w:rFonts w:eastAsia="Times New Roman" w:cstheme="minorHAnsi"/>
          <w:kern w:val="0"/>
          <w14:ligatures w14:val="none"/>
        </w:rPr>
        <w:t>development experience securing major gifts, cultivating individual donors</w:t>
      </w:r>
      <w:r w:rsidR="00F973B5" w:rsidRPr="00177C95">
        <w:rPr>
          <w:rFonts w:eastAsia="Times New Roman" w:cstheme="minorHAnsi"/>
          <w:kern w:val="0"/>
          <w14:ligatures w14:val="none"/>
        </w:rPr>
        <w:t>,</w:t>
      </w:r>
      <w:r w:rsidRPr="00177C95">
        <w:rPr>
          <w:rFonts w:eastAsia="Times New Roman" w:cstheme="minorHAnsi"/>
          <w:kern w:val="0"/>
          <w14:ligatures w14:val="none"/>
        </w:rPr>
        <w:t xml:space="preserve"> and increasing support from existing donors</w:t>
      </w:r>
      <w:r w:rsidR="00C5164E" w:rsidRPr="00177C95">
        <w:rPr>
          <w:rFonts w:eastAsia="Times New Roman" w:cstheme="minorHAnsi"/>
          <w:kern w:val="0"/>
          <w14:ligatures w14:val="none"/>
        </w:rPr>
        <w:t xml:space="preserve"> with a proven track record of achieving revenue targets</w:t>
      </w:r>
    </w:p>
    <w:p w14:paraId="1C4087BC" w14:textId="77777777" w:rsidR="00C5164E" w:rsidRPr="00177C95" w:rsidRDefault="00C86109"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w:t>
      </w:r>
      <w:r w:rsidR="00C5164E" w:rsidRPr="00177C95">
        <w:rPr>
          <w:rFonts w:eastAsia="Times New Roman" w:cstheme="minorHAnsi"/>
          <w:kern w:val="0"/>
          <w14:ligatures w14:val="none"/>
        </w:rPr>
        <w:t>C</w:t>
      </w:r>
      <w:r w:rsidRPr="00177C95">
        <w:rPr>
          <w:rFonts w:eastAsia="Times New Roman" w:cstheme="minorHAnsi"/>
          <w:kern w:val="0"/>
          <w14:ligatures w14:val="none"/>
        </w:rPr>
        <w:t xml:space="preserve">an-do” attitude, </w:t>
      </w:r>
      <w:r w:rsidR="00C5164E" w:rsidRPr="00177C95">
        <w:rPr>
          <w:rFonts w:eastAsia="Times New Roman" w:cstheme="minorHAnsi"/>
          <w:kern w:val="0"/>
          <w14:ligatures w14:val="none"/>
        </w:rPr>
        <w:t xml:space="preserve">high degree of initiative, and </w:t>
      </w:r>
      <w:r w:rsidRPr="00177C95">
        <w:rPr>
          <w:rFonts w:eastAsia="Times New Roman" w:cstheme="minorHAnsi"/>
          <w:kern w:val="0"/>
          <w14:ligatures w14:val="none"/>
        </w:rPr>
        <w:t>sincere affinity for the mission</w:t>
      </w:r>
      <w:r w:rsidR="00C5164E" w:rsidRPr="00177C95">
        <w:rPr>
          <w:rFonts w:eastAsia="Times New Roman" w:cstheme="minorHAnsi"/>
          <w:kern w:val="0"/>
          <w14:ligatures w14:val="none"/>
        </w:rPr>
        <w:t xml:space="preserve">.  </w:t>
      </w:r>
    </w:p>
    <w:p w14:paraId="6C0C8DED" w14:textId="77777777" w:rsidR="00C5164E" w:rsidRPr="00177C95" w:rsidRDefault="00C5164E"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F</w:t>
      </w:r>
      <w:r w:rsidR="00C86109" w:rsidRPr="00177C95">
        <w:rPr>
          <w:rFonts w:eastAsia="Times New Roman" w:cstheme="minorHAnsi"/>
          <w:kern w:val="0"/>
          <w14:ligatures w14:val="none"/>
        </w:rPr>
        <w:t>lexib</w:t>
      </w:r>
      <w:r w:rsidR="00F973B5" w:rsidRPr="00177C95">
        <w:rPr>
          <w:rFonts w:eastAsia="Times New Roman" w:cstheme="minorHAnsi"/>
          <w:kern w:val="0"/>
          <w14:ligatures w14:val="none"/>
        </w:rPr>
        <w:t>le</w:t>
      </w:r>
      <w:r w:rsidR="00C86109" w:rsidRPr="00177C95">
        <w:rPr>
          <w:rFonts w:eastAsia="Times New Roman" w:cstheme="minorHAnsi"/>
          <w:kern w:val="0"/>
          <w14:ligatures w14:val="none"/>
        </w:rPr>
        <w:t xml:space="preserve">, </w:t>
      </w:r>
      <w:r w:rsidR="00F973B5" w:rsidRPr="00177C95">
        <w:rPr>
          <w:rFonts w:eastAsia="Times New Roman" w:cstheme="minorHAnsi"/>
          <w:kern w:val="0"/>
          <w14:ligatures w14:val="none"/>
        </w:rPr>
        <w:t xml:space="preserve">able to work in a </w:t>
      </w:r>
      <w:r w:rsidR="00C86109" w:rsidRPr="00177C95">
        <w:rPr>
          <w:rFonts w:eastAsia="Times New Roman" w:cstheme="minorHAnsi"/>
          <w:kern w:val="0"/>
          <w14:ligatures w14:val="none"/>
        </w:rPr>
        <w:t xml:space="preserve">team and </w:t>
      </w:r>
      <w:r w:rsidR="00F973B5" w:rsidRPr="00177C95">
        <w:rPr>
          <w:rFonts w:eastAsia="Times New Roman" w:cstheme="minorHAnsi"/>
          <w:kern w:val="0"/>
          <w14:ligatures w14:val="none"/>
        </w:rPr>
        <w:t xml:space="preserve">independently, </w:t>
      </w:r>
      <w:r w:rsidRPr="00177C95">
        <w:rPr>
          <w:rFonts w:eastAsia="Times New Roman" w:cstheme="minorHAnsi"/>
          <w:kern w:val="0"/>
          <w14:ligatures w14:val="none"/>
        </w:rPr>
        <w:t xml:space="preserve">pays </w:t>
      </w:r>
      <w:r w:rsidR="00C86109" w:rsidRPr="00177C95">
        <w:rPr>
          <w:rFonts w:eastAsia="Times New Roman" w:cstheme="minorHAnsi"/>
          <w:kern w:val="0"/>
          <w14:ligatures w14:val="none"/>
        </w:rPr>
        <w:t>attention to detail</w:t>
      </w:r>
      <w:r w:rsidRPr="00177C95">
        <w:rPr>
          <w:rFonts w:eastAsia="Times New Roman" w:cstheme="minorHAnsi"/>
          <w:kern w:val="0"/>
          <w14:ligatures w14:val="none"/>
        </w:rPr>
        <w:t>.</w:t>
      </w:r>
    </w:p>
    <w:p w14:paraId="6837F62B" w14:textId="1D3E23A9" w:rsidR="00C86109" w:rsidRPr="00177C95" w:rsidRDefault="00C5164E"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H</w:t>
      </w:r>
      <w:r w:rsidR="00C86109" w:rsidRPr="00177C95">
        <w:rPr>
          <w:rFonts w:eastAsia="Times New Roman" w:cstheme="minorHAnsi"/>
          <w:kern w:val="0"/>
          <w14:ligatures w14:val="none"/>
        </w:rPr>
        <w:t>as the communication, financial</w:t>
      </w:r>
      <w:r w:rsidRPr="00177C95">
        <w:rPr>
          <w:rFonts w:eastAsia="Times New Roman" w:cstheme="minorHAnsi"/>
          <w:kern w:val="0"/>
          <w14:ligatures w14:val="none"/>
        </w:rPr>
        <w:t>,</w:t>
      </w:r>
      <w:r w:rsidR="00C86109" w:rsidRPr="00177C95">
        <w:rPr>
          <w:rFonts w:eastAsia="Times New Roman" w:cstheme="minorHAnsi"/>
          <w:kern w:val="0"/>
          <w14:ligatures w14:val="none"/>
        </w:rPr>
        <w:t xml:space="preserve"> and technical skills needed to effectively communicate and implement the development plan</w:t>
      </w:r>
      <w:r w:rsidR="003A1E89" w:rsidRPr="00177C95">
        <w:rPr>
          <w:rFonts w:eastAsia="Times New Roman" w:cstheme="minorHAnsi"/>
          <w:kern w:val="0"/>
          <w14:ligatures w14:val="none"/>
        </w:rPr>
        <w:t>, correspond with stakeholders, and cultivate new prospects</w:t>
      </w:r>
      <w:r w:rsidRPr="00177C95">
        <w:rPr>
          <w:rFonts w:eastAsia="Times New Roman" w:cstheme="minorHAnsi"/>
          <w:kern w:val="0"/>
          <w14:ligatures w14:val="none"/>
        </w:rPr>
        <w:t>.</w:t>
      </w:r>
    </w:p>
    <w:p w14:paraId="021508E4" w14:textId="3F232749" w:rsidR="00C86109" w:rsidRPr="00177C95" w:rsidRDefault="00C86109"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Forms effective relationships with donors</w:t>
      </w:r>
      <w:r w:rsidR="00C5164E" w:rsidRPr="00177C95">
        <w:rPr>
          <w:rFonts w:eastAsia="Times New Roman" w:cstheme="minorHAnsi"/>
          <w:kern w:val="0"/>
          <w14:ligatures w14:val="none"/>
        </w:rPr>
        <w:t xml:space="preserve">, </w:t>
      </w:r>
      <w:r w:rsidR="003A1E89" w:rsidRPr="00177C95">
        <w:rPr>
          <w:rFonts w:eastAsia="Times New Roman" w:cstheme="minorHAnsi"/>
          <w:kern w:val="0"/>
          <w14:ligatures w14:val="none"/>
        </w:rPr>
        <w:t xml:space="preserve">volunteers, and </w:t>
      </w:r>
      <w:r w:rsidR="00C5164E" w:rsidRPr="00177C95">
        <w:rPr>
          <w:rFonts w:eastAsia="Times New Roman" w:cstheme="minorHAnsi"/>
          <w:kern w:val="0"/>
          <w14:ligatures w14:val="none"/>
        </w:rPr>
        <w:t>colleagues.</w:t>
      </w:r>
    </w:p>
    <w:p w14:paraId="7C02B73D" w14:textId="0B12B9AC" w:rsidR="00C86109" w:rsidRPr="00177C95" w:rsidRDefault="00C86109"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Can initiate, sustain</w:t>
      </w:r>
      <w:r w:rsidR="00C5164E" w:rsidRPr="00177C95">
        <w:rPr>
          <w:rFonts w:eastAsia="Times New Roman" w:cstheme="minorHAnsi"/>
          <w:kern w:val="0"/>
          <w14:ligatures w14:val="none"/>
        </w:rPr>
        <w:t>,</w:t>
      </w:r>
      <w:r w:rsidRPr="00177C95">
        <w:rPr>
          <w:rFonts w:eastAsia="Times New Roman" w:cstheme="minorHAnsi"/>
          <w:kern w:val="0"/>
          <w14:ligatures w14:val="none"/>
        </w:rPr>
        <w:t xml:space="preserve"> and monitor multiple tasks and see them through to a successful conclusion</w:t>
      </w:r>
      <w:r w:rsidR="00C5164E" w:rsidRPr="00177C95">
        <w:rPr>
          <w:rFonts w:eastAsia="Times New Roman" w:cstheme="minorHAnsi"/>
          <w:kern w:val="0"/>
          <w14:ligatures w14:val="none"/>
        </w:rPr>
        <w:t xml:space="preserve">. </w:t>
      </w:r>
    </w:p>
    <w:p w14:paraId="474979A5" w14:textId="77777777" w:rsidR="00C86109" w:rsidRPr="00177C95" w:rsidRDefault="00C86109"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lastRenderedPageBreak/>
        <w:t>Demonstrated ability to think strategically and thorough understanding of strategic development best practices.</w:t>
      </w:r>
    </w:p>
    <w:p w14:paraId="07580CF9" w14:textId="77777777" w:rsidR="00C86109" w:rsidRPr="00177C95" w:rsidRDefault="00C86109"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Strong partnership-building and event planning skills.</w:t>
      </w:r>
    </w:p>
    <w:p w14:paraId="57F6646D" w14:textId="77777777" w:rsidR="00C86109" w:rsidRPr="00177C95" w:rsidRDefault="00C86109" w:rsidP="007D11C8">
      <w:pPr>
        <w:numPr>
          <w:ilvl w:val="0"/>
          <w:numId w:val="2"/>
        </w:numPr>
        <w:spacing w:after="0" w:line="240" w:lineRule="auto"/>
        <w:rPr>
          <w:rFonts w:eastAsia="Times New Roman" w:cstheme="minorHAnsi"/>
          <w:kern w:val="0"/>
          <w14:ligatures w14:val="none"/>
        </w:rPr>
      </w:pPr>
      <w:r w:rsidRPr="00177C95">
        <w:rPr>
          <w:rFonts w:eastAsia="Times New Roman" w:cstheme="minorHAnsi"/>
          <w:kern w:val="0"/>
          <w14:ligatures w14:val="none"/>
        </w:rPr>
        <w:t>Excellent computer skills and knowledge of database management.</w:t>
      </w:r>
    </w:p>
    <w:p w14:paraId="1B63DD5F" w14:textId="77777777" w:rsidR="00C441B5" w:rsidRPr="00177C95" w:rsidRDefault="00C441B5" w:rsidP="007D11C8">
      <w:pPr>
        <w:numPr>
          <w:ilvl w:val="0"/>
          <w:numId w:val="2"/>
        </w:numPr>
        <w:spacing w:after="0" w:line="240" w:lineRule="auto"/>
        <w:rPr>
          <w:rFonts w:cstheme="minorHAnsi"/>
          <w:color w:val="2C3241"/>
          <w:spacing w:val="-3"/>
        </w:rPr>
      </w:pPr>
      <w:r w:rsidRPr="00177C95">
        <w:rPr>
          <w:rFonts w:cstheme="minorHAnsi"/>
          <w:color w:val="2C3241"/>
          <w:spacing w:val="-3"/>
        </w:rPr>
        <w:t>Proficient with social media platforms.</w:t>
      </w:r>
    </w:p>
    <w:p w14:paraId="61304F17" w14:textId="1DE735CC" w:rsidR="00C441B5" w:rsidRPr="00177C95" w:rsidRDefault="00546C9E" w:rsidP="007D11C8">
      <w:pPr>
        <w:numPr>
          <w:ilvl w:val="0"/>
          <w:numId w:val="2"/>
        </w:numPr>
        <w:spacing w:after="0" w:line="240" w:lineRule="auto"/>
        <w:rPr>
          <w:rFonts w:cstheme="minorHAnsi"/>
          <w:color w:val="2C3241"/>
          <w:spacing w:val="-3"/>
        </w:rPr>
      </w:pPr>
      <w:r>
        <w:rPr>
          <w:rFonts w:cstheme="minorHAnsi"/>
          <w:color w:val="2C3241"/>
          <w:spacing w:val="-3"/>
        </w:rPr>
        <w:t>Strong</w:t>
      </w:r>
      <w:r w:rsidR="00C441B5" w:rsidRPr="00177C95">
        <w:rPr>
          <w:rFonts w:cstheme="minorHAnsi"/>
          <w:color w:val="2C3241"/>
          <w:spacing w:val="-3"/>
        </w:rPr>
        <w:t xml:space="preserve"> understanding of </w:t>
      </w:r>
      <w:r>
        <w:rPr>
          <w:rFonts w:cstheme="minorHAnsi"/>
          <w:color w:val="2C3241"/>
          <w:spacing w:val="-3"/>
        </w:rPr>
        <w:t xml:space="preserve">current and evolving </w:t>
      </w:r>
      <w:r w:rsidR="00C441B5" w:rsidRPr="00177C95">
        <w:rPr>
          <w:rFonts w:cstheme="minorHAnsi"/>
          <w:color w:val="2C3241"/>
          <w:spacing w:val="-3"/>
        </w:rPr>
        <w:t>best practices.</w:t>
      </w:r>
    </w:p>
    <w:p w14:paraId="7CBBDD63" w14:textId="77777777" w:rsidR="00C441B5" w:rsidRPr="00177C95" w:rsidRDefault="00C441B5" w:rsidP="00C56E80">
      <w:pPr>
        <w:spacing w:after="0" w:line="240" w:lineRule="auto"/>
        <w:ind w:left="720"/>
        <w:rPr>
          <w:rFonts w:eastAsia="Times New Roman" w:cstheme="minorHAnsi"/>
          <w:kern w:val="0"/>
          <w14:ligatures w14:val="none"/>
        </w:rPr>
      </w:pPr>
    </w:p>
    <w:p w14:paraId="0D9E2911" w14:textId="193FBCBA" w:rsidR="00B93BFB" w:rsidRPr="00177C95" w:rsidRDefault="00C86109" w:rsidP="00B93BFB">
      <w:pPr>
        <w:spacing w:after="0" w:line="240" w:lineRule="auto"/>
        <w:rPr>
          <w:rFonts w:cstheme="minorHAnsi"/>
        </w:rPr>
      </w:pPr>
      <w:r w:rsidRPr="00177C95">
        <w:rPr>
          <w:rFonts w:eastAsia="Times New Roman" w:cstheme="minorHAnsi"/>
          <w:b/>
          <w:bCs/>
          <w:kern w:val="0"/>
          <w14:ligatures w14:val="none"/>
        </w:rPr>
        <w:t>Employment Type:</w:t>
      </w:r>
      <w:r w:rsidRPr="00177C95">
        <w:rPr>
          <w:rFonts w:eastAsia="Times New Roman" w:cstheme="minorHAnsi"/>
          <w:kern w:val="0"/>
          <w14:ligatures w14:val="none"/>
        </w:rPr>
        <w:t> Full-Time Professional</w:t>
      </w:r>
      <w:r w:rsidR="003040EB" w:rsidRPr="00177C95">
        <w:rPr>
          <w:rFonts w:eastAsia="Times New Roman" w:cstheme="minorHAnsi"/>
          <w:kern w:val="0"/>
          <w14:ligatures w14:val="none"/>
        </w:rPr>
        <w:t>, Exempt</w:t>
      </w:r>
      <w:r w:rsidR="00B93BFB">
        <w:rPr>
          <w:rFonts w:eastAsia="Times New Roman" w:cstheme="minorHAnsi"/>
          <w:kern w:val="0"/>
          <w14:ligatures w14:val="none"/>
        </w:rPr>
        <w:t xml:space="preserve">.  </w:t>
      </w:r>
      <w:r w:rsidR="00B93BFB" w:rsidRPr="00177C95">
        <w:rPr>
          <w:rFonts w:cstheme="minorHAnsi"/>
        </w:rPr>
        <w:t>40 hours per week with some scheduling flexibility.  Reports to the Executive Director.</w:t>
      </w:r>
    </w:p>
    <w:p w14:paraId="14CF9F70" w14:textId="079A312B" w:rsidR="00C86109" w:rsidRPr="00177C95" w:rsidRDefault="00C86109" w:rsidP="007D11C8">
      <w:pPr>
        <w:spacing w:after="0" w:line="240" w:lineRule="auto"/>
        <w:rPr>
          <w:rFonts w:eastAsia="Times New Roman" w:cstheme="minorHAnsi"/>
          <w:kern w:val="0"/>
          <w14:ligatures w14:val="none"/>
        </w:rPr>
      </w:pPr>
    </w:p>
    <w:p w14:paraId="7C2443F5" w14:textId="42AD24ED" w:rsidR="00C86109" w:rsidRPr="00177C95" w:rsidRDefault="00C86109" w:rsidP="007D11C8">
      <w:pPr>
        <w:spacing w:after="0" w:line="240" w:lineRule="auto"/>
        <w:rPr>
          <w:rFonts w:eastAsia="Times New Roman" w:cstheme="minorHAnsi"/>
          <w:kern w:val="0"/>
          <w14:ligatures w14:val="none"/>
        </w:rPr>
      </w:pPr>
      <w:r w:rsidRPr="00177C95">
        <w:rPr>
          <w:rFonts w:eastAsia="Times New Roman" w:cstheme="minorHAnsi"/>
          <w:b/>
          <w:bCs/>
          <w:kern w:val="0"/>
          <w14:ligatures w14:val="none"/>
        </w:rPr>
        <w:t>Salary</w:t>
      </w:r>
      <w:r w:rsidR="003040EB" w:rsidRPr="00177C95">
        <w:rPr>
          <w:rFonts w:eastAsia="Times New Roman" w:cstheme="minorHAnsi"/>
          <w:b/>
          <w:bCs/>
          <w:kern w:val="0"/>
          <w14:ligatures w14:val="none"/>
        </w:rPr>
        <w:t xml:space="preserve"> Range</w:t>
      </w:r>
      <w:r w:rsidRPr="00177C95">
        <w:rPr>
          <w:rFonts w:eastAsia="Times New Roman" w:cstheme="minorHAnsi"/>
          <w:b/>
          <w:bCs/>
          <w:kern w:val="0"/>
          <w14:ligatures w14:val="none"/>
        </w:rPr>
        <w:t>:</w:t>
      </w:r>
      <w:r w:rsidRPr="00177C95">
        <w:rPr>
          <w:rFonts w:eastAsia="Times New Roman" w:cstheme="minorHAnsi"/>
          <w:kern w:val="0"/>
          <w14:ligatures w14:val="none"/>
        </w:rPr>
        <w:t> </w:t>
      </w:r>
      <w:r w:rsidR="003040EB" w:rsidRPr="00177C95">
        <w:rPr>
          <w:rFonts w:eastAsia="Times New Roman" w:cstheme="minorHAnsi"/>
          <w:kern w:val="0"/>
          <w14:ligatures w14:val="none"/>
        </w:rPr>
        <w:t>$45 – 55K, c</w:t>
      </w:r>
      <w:r w:rsidRPr="00177C95">
        <w:rPr>
          <w:rFonts w:eastAsia="Times New Roman" w:cstheme="minorHAnsi"/>
          <w:kern w:val="0"/>
          <w14:ligatures w14:val="none"/>
        </w:rPr>
        <w:t>ommensurate with experience</w:t>
      </w:r>
    </w:p>
    <w:p w14:paraId="25322CFD" w14:textId="77777777" w:rsidR="00B93BFB" w:rsidRDefault="00B93BFB" w:rsidP="007D11C8">
      <w:pPr>
        <w:spacing w:after="0" w:line="240" w:lineRule="auto"/>
        <w:rPr>
          <w:rFonts w:eastAsia="Times New Roman" w:cstheme="minorHAnsi"/>
          <w:b/>
          <w:bCs/>
          <w:kern w:val="0"/>
          <w14:ligatures w14:val="none"/>
        </w:rPr>
      </w:pPr>
    </w:p>
    <w:p w14:paraId="164FF7A8" w14:textId="076927FA" w:rsidR="00C86109" w:rsidRDefault="00C86109" w:rsidP="007D11C8">
      <w:pPr>
        <w:spacing w:after="0" w:line="240" w:lineRule="auto"/>
        <w:rPr>
          <w:rFonts w:eastAsia="Times New Roman" w:cstheme="minorHAnsi"/>
          <w:kern w:val="0"/>
          <w14:ligatures w14:val="none"/>
        </w:rPr>
      </w:pPr>
      <w:r w:rsidRPr="00177C95">
        <w:rPr>
          <w:rFonts w:eastAsia="Times New Roman" w:cstheme="minorHAnsi"/>
          <w:b/>
          <w:bCs/>
          <w:kern w:val="0"/>
          <w14:ligatures w14:val="none"/>
        </w:rPr>
        <w:t>Benefits:</w:t>
      </w:r>
      <w:r w:rsidRPr="00177C95">
        <w:rPr>
          <w:rFonts w:eastAsia="Times New Roman" w:cstheme="minorHAnsi"/>
          <w:kern w:val="0"/>
          <w14:ligatures w14:val="none"/>
        </w:rPr>
        <w:t> </w:t>
      </w:r>
      <w:r w:rsidR="00F973B5" w:rsidRPr="00177C95">
        <w:rPr>
          <w:rFonts w:eastAsia="Times New Roman" w:cstheme="minorHAnsi"/>
          <w:kern w:val="0"/>
          <w14:ligatures w14:val="none"/>
        </w:rPr>
        <w:t>Health</w:t>
      </w:r>
      <w:r w:rsidR="00B93BFB">
        <w:rPr>
          <w:rFonts w:eastAsia="Times New Roman" w:cstheme="minorHAnsi"/>
          <w:kern w:val="0"/>
          <w14:ligatures w14:val="none"/>
        </w:rPr>
        <w:t xml:space="preserve"> insurance available</w:t>
      </w:r>
      <w:r w:rsidR="00F973B5" w:rsidRPr="00177C95">
        <w:rPr>
          <w:rFonts w:eastAsia="Times New Roman" w:cstheme="minorHAnsi"/>
          <w:kern w:val="0"/>
          <w14:ligatures w14:val="none"/>
        </w:rPr>
        <w:t>, Simple IRA, paid time off</w:t>
      </w:r>
      <w:r w:rsidRPr="00177C95">
        <w:rPr>
          <w:rFonts w:eastAsia="Times New Roman" w:cstheme="minorHAnsi"/>
          <w:kern w:val="0"/>
          <w14:ligatures w14:val="none"/>
        </w:rPr>
        <w:t>.</w:t>
      </w:r>
    </w:p>
    <w:p w14:paraId="392C46B2" w14:textId="77777777" w:rsidR="00B93BFB" w:rsidRPr="00177C95" w:rsidRDefault="00B93BFB" w:rsidP="007D11C8">
      <w:pPr>
        <w:spacing w:after="0" w:line="240" w:lineRule="auto"/>
        <w:rPr>
          <w:rFonts w:eastAsia="Times New Roman" w:cstheme="minorHAnsi"/>
          <w:kern w:val="0"/>
          <w14:ligatures w14:val="none"/>
        </w:rPr>
      </w:pPr>
    </w:p>
    <w:p w14:paraId="416BE8DD" w14:textId="10435A4A" w:rsidR="00F973B5" w:rsidRPr="00177C95" w:rsidRDefault="00C86109"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Please </w:t>
      </w:r>
      <w:r w:rsidR="00F973B5" w:rsidRPr="00177C95">
        <w:rPr>
          <w:rFonts w:eastAsia="Times New Roman" w:cstheme="minorHAnsi"/>
          <w:kern w:val="0"/>
          <w14:ligatures w14:val="none"/>
        </w:rPr>
        <w:t>send</w:t>
      </w:r>
      <w:r w:rsidRPr="00177C95">
        <w:rPr>
          <w:rFonts w:eastAsia="Times New Roman" w:cstheme="minorHAnsi"/>
          <w:kern w:val="0"/>
          <w14:ligatures w14:val="none"/>
        </w:rPr>
        <w:t xml:space="preserve"> your resume and cover letter to </w:t>
      </w:r>
      <w:r w:rsidR="00F973B5" w:rsidRPr="00177C95">
        <w:rPr>
          <w:rFonts w:eastAsia="Times New Roman" w:cstheme="minorHAnsi"/>
          <w:kern w:val="0"/>
          <w14:ligatures w14:val="none"/>
        </w:rPr>
        <w:t>Yasmin Tomkinson</w:t>
      </w:r>
      <w:r w:rsidRPr="00177C95">
        <w:rPr>
          <w:rFonts w:eastAsia="Times New Roman" w:cstheme="minorHAnsi"/>
          <w:kern w:val="0"/>
          <w14:ligatures w14:val="none"/>
        </w:rPr>
        <w:t>, Executive Director</w:t>
      </w:r>
      <w:r w:rsidR="003A1E89" w:rsidRPr="00177C95">
        <w:rPr>
          <w:rFonts w:eastAsia="Times New Roman" w:cstheme="minorHAnsi"/>
          <w:kern w:val="0"/>
          <w14:ligatures w14:val="none"/>
        </w:rPr>
        <w:t xml:space="preserve"> at </w:t>
      </w:r>
      <w:hyperlink r:id="rId5" w:history="1">
        <w:r w:rsidR="00F973B5" w:rsidRPr="00177C95">
          <w:rPr>
            <w:rStyle w:val="Hyperlink"/>
            <w:rFonts w:eastAsia="Times New Roman" w:cstheme="minorHAnsi"/>
            <w:kern w:val="0"/>
            <w14:ligatures w14:val="none"/>
          </w:rPr>
          <w:t>ytomkinson@cfliteracy.org</w:t>
        </w:r>
      </w:hyperlink>
    </w:p>
    <w:p w14:paraId="1A5ED940" w14:textId="77777777" w:rsidR="003A1E89" w:rsidRPr="00177C95" w:rsidRDefault="003A1E89" w:rsidP="007D11C8">
      <w:pPr>
        <w:spacing w:after="0" w:line="240" w:lineRule="auto"/>
        <w:rPr>
          <w:rFonts w:eastAsia="Times New Roman" w:cstheme="minorHAnsi"/>
          <w:kern w:val="0"/>
          <w14:ligatures w14:val="none"/>
        </w:rPr>
      </w:pPr>
    </w:p>
    <w:p w14:paraId="6682CADB" w14:textId="77777777" w:rsidR="003A1E89" w:rsidRPr="00177C95" w:rsidRDefault="003A1E89" w:rsidP="007D11C8">
      <w:pPr>
        <w:spacing w:after="0" w:line="240" w:lineRule="auto"/>
        <w:rPr>
          <w:rFonts w:eastAsia="Times New Roman" w:cstheme="minorHAnsi"/>
          <w:kern w:val="0"/>
          <w14:ligatures w14:val="none"/>
        </w:rPr>
      </w:pPr>
    </w:p>
    <w:p w14:paraId="14DCA001" w14:textId="43C137B4" w:rsidR="00C86109" w:rsidRPr="00177C95" w:rsidRDefault="00F973B5" w:rsidP="007D11C8">
      <w:pPr>
        <w:spacing w:after="0" w:line="240" w:lineRule="auto"/>
        <w:rPr>
          <w:rFonts w:eastAsia="Times New Roman" w:cstheme="minorHAnsi"/>
          <w:kern w:val="0"/>
          <w14:ligatures w14:val="none"/>
        </w:rPr>
      </w:pPr>
      <w:r w:rsidRPr="00177C95">
        <w:rPr>
          <w:rFonts w:eastAsia="Times New Roman" w:cstheme="minorHAnsi"/>
          <w:kern w:val="0"/>
          <w14:ligatures w14:val="none"/>
        </w:rPr>
        <w:t xml:space="preserve"> </w:t>
      </w:r>
    </w:p>
    <w:p w14:paraId="6EF31423" w14:textId="77777777" w:rsidR="00C86109" w:rsidRPr="00177C95" w:rsidRDefault="00C86109" w:rsidP="007D11C8">
      <w:pPr>
        <w:spacing w:after="0" w:line="240" w:lineRule="auto"/>
        <w:rPr>
          <w:rFonts w:cstheme="minorHAnsi"/>
        </w:rPr>
      </w:pPr>
    </w:p>
    <w:p w14:paraId="694342AD" w14:textId="13E61F78" w:rsidR="00C86109" w:rsidRPr="00177C95" w:rsidRDefault="00112E45" w:rsidP="007D11C8">
      <w:pPr>
        <w:spacing w:after="0" w:line="240" w:lineRule="auto"/>
        <w:rPr>
          <w:rFonts w:cstheme="minorHAnsi"/>
          <w:color w:val="ED7D31" w:themeColor="accent2"/>
        </w:rPr>
      </w:pPr>
      <w:r w:rsidRPr="00177C95">
        <w:rPr>
          <w:rFonts w:cstheme="minorHAnsi"/>
          <w:color w:val="ED7D31" w:themeColor="accent2"/>
        </w:rPr>
        <w:t>Move to other jobs:</w:t>
      </w:r>
    </w:p>
    <w:p w14:paraId="0346F20C" w14:textId="2AEFC8B5" w:rsidR="00112E45" w:rsidRPr="00177C95" w:rsidRDefault="00112E45" w:rsidP="00112E45">
      <w:pPr>
        <w:pStyle w:val="ListParagraph"/>
        <w:numPr>
          <w:ilvl w:val="0"/>
          <w:numId w:val="1"/>
        </w:numPr>
        <w:spacing w:after="0" w:line="240" w:lineRule="auto"/>
        <w:rPr>
          <w:rFonts w:cstheme="minorHAnsi"/>
          <w:color w:val="ED7D31" w:themeColor="accent2"/>
        </w:rPr>
      </w:pPr>
      <w:r w:rsidRPr="00177C95">
        <w:rPr>
          <w:rFonts w:cstheme="minorHAnsi"/>
          <w:color w:val="ED7D31" w:themeColor="accent2"/>
        </w:rPr>
        <w:t>Underwriting with WHQR – contract negotiation, production, invoice management – To Communications</w:t>
      </w:r>
    </w:p>
    <w:p w14:paraId="03EA209C" w14:textId="3E4E63EA" w:rsidR="004C1BA6" w:rsidRPr="00177C95" w:rsidRDefault="004C1BA6" w:rsidP="004C1BA6">
      <w:pPr>
        <w:pStyle w:val="ListParagraph"/>
        <w:numPr>
          <w:ilvl w:val="0"/>
          <w:numId w:val="1"/>
        </w:numPr>
        <w:spacing w:after="0" w:line="240" w:lineRule="auto"/>
        <w:rPr>
          <w:rFonts w:cstheme="minorHAnsi"/>
          <w:color w:val="ED7D31" w:themeColor="accent2"/>
        </w:rPr>
      </w:pPr>
      <w:r w:rsidRPr="00177C95">
        <w:rPr>
          <w:rFonts w:cstheme="minorHAnsi"/>
          <w:color w:val="ED7D31" w:themeColor="accent2"/>
        </w:rPr>
        <w:t>Contribute to build-out and management of backend of website – To Communications</w:t>
      </w:r>
    </w:p>
    <w:p w14:paraId="2C1627CD" w14:textId="77777777" w:rsidR="00112E45" w:rsidRPr="00177C95" w:rsidRDefault="00112E45" w:rsidP="007D11C8">
      <w:pPr>
        <w:spacing w:after="0" w:line="240" w:lineRule="auto"/>
        <w:rPr>
          <w:rFonts w:cstheme="minorHAnsi"/>
          <w:color w:val="ED7D31" w:themeColor="accent2"/>
        </w:rPr>
      </w:pPr>
    </w:p>
    <w:sectPr w:rsidR="00112E45" w:rsidRPr="00177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A7B"/>
    <w:multiLevelType w:val="hybridMultilevel"/>
    <w:tmpl w:val="571A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A4AE2"/>
    <w:multiLevelType w:val="hybridMultilevel"/>
    <w:tmpl w:val="2A5A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73D65"/>
    <w:multiLevelType w:val="multilevel"/>
    <w:tmpl w:val="FF84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94EC3"/>
    <w:multiLevelType w:val="hybridMultilevel"/>
    <w:tmpl w:val="CB5A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24512"/>
    <w:multiLevelType w:val="multilevel"/>
    <w:tmpl w:val="E980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C1B01"/>
    <w:multiLevelType w:val="multilevel"/>
    <w:tmpl w:val="5B0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B5B69"/>
    <w:multiLevelType w:val="hybridMultilevel"/>
    <w:tmpl w:val="4E26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B0DCD"/>
    <w:multiLevelType w:val="hybridMultilevel"/>
    <w:tmpl w:val="3536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124B"/>
    <w:multiLevelType w:val="hybridMultilevel"/>
    <w:tmpl w:val="EC5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108F2"/>
    <w:multiLevelType w:val="multilevel"/>
    <w:tmpl w:val="B68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624347">
    <w:abstractNumId w:val="9"/>
  </w:num>
  <w:num w:numId="2" w16cid:durableId="202910958">
    <w:abstractNumId w:val="5"/>
  </w:num>
  <w:num w:numId="3" w16cid:durableId="743381221">
    <w:abstractNumId w:val="2"/>
  </w:num>
  <w:num w:numId="4" w16cid:durableId="518785559">
    <w:abstractNumId w:val="4"/>
  </w:num>
  <w:num w:numId="5" w16cid:durableId="1460223091">
    <w:abstractNumId w:val="8"/>
  </w:num>
  <w:num w:numId="6" w16cid:durableId="1126116756">
    <w:abstractNumId w:val="6"/>
  </w:num>
  <w:num w:numId="7" w16cid:durableId="1310285256">
    <w:abstractNumId w:val="7"/>
  </w:num>
  <w:num w:numId="8" w16cid:durableId="2034309111">
    <w:abstractNumId w:val="3"/>
  </w:num>
  <w:num w:numId="9" w16cid:durableId="664435476">
    <w:abstractNumId w:val="1"/>
  </w:num>
  <w:num w:numId="10" w16cid:durableId="11629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2C"/>
    <w:rsid w:val="00012EE6"/>
    <w:rsid w:val="00112E45"/>
    <w:rsid w:val="00126FE4"/>
    <w:rsid w:val="00177C95"/>
    <w:rsid w:val="001D1A6E"/>
    <w:rsid w:val="001F4FC7"/>
    <w:rsid w:val="002B3BF7"/>
    <w:rsid w:val="003040EB"/>
    <w:rsid w:val="0039635E"/>
    <w:rsid w:val="003A1E89"/>
    <w:rsid w:val="003F49A8"/>
    <w:rsid w:val="004139FD"/>
    <w:rsid w:val="0043049B"/>
    <w:rsid w:val="00444D99"/>
    <w:rsid w:val="004C1BA6"/>
    <w:rsid w:val="00546C9E"/>
    <w:rsid w:val="005602EC"/>
    <w:rsid w:val="006C10E1"/>
    <w:rsid w:val="007D11C8"/>
    <w:rsid w:val="00850102"/>
    <w:rsid w:val="008A1F05"/>
    <w:rsid w:val="00910C4C"/>
    <w:rsid w:val="009F3773"/>
    <w:rsid w:val="00A6083F"/>
    <w:rsid w:val="00B93BFB"/>
    <w:rsid w:val="00C16283"/>
    <w:rsid w:val="00C441B5"/>
    <w:rsid w:val="00C5164E"/>
    <w:rsid w:val="00C56E80"/>
    <w:rsid w:val="00C65057"/>
    <w:rsid w:val="00C86109"/>
    <w:rsid w:val="00E56FF8"/>
    <w:rsid w:val="00F57296"/>
    <w:rsid w:val="00F6212C"/>
    <w:rsid w:val="00F9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76F7"/>
  <w15:chartTrackingRefBased/>
  <w15:docId w15:val="{886B80C5-60F3-4427-849B-934FFC37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3B5"/>
    <w:rPr>
      <w:color w:val="0563C1" w:themeColor="hyperlink"/>
      <w:u w:val="single"/>
    </w:rPr>
  </w:style>
  <w:style w:type="character" w:styleId="UnresolvedMention">
    <w:name w:val="Unresolved Mention"/>
    <w:basedOn w:val="DefaultParagraphFont"/>
    <w:uiPriority w:val="99"/>
    <w:semiHidden/>
    <w:unhideWhenUsed/>
    <w:rsid w:val="00F973B5"/>
    <w:rPr>
      <w:color w:val="605E5C"/>
      <w:shd w:val="clear" w:color="auto" w:fill="E1DFDD"/>
    </w:rPr>
  </w:style>
  <w:style w:type="paragraph" w:styleId="ListParagraph">
    <w:name w:val="List Paragraph"/>
    <w:basedOn w:val="Normal"/>
    <w:uiPriority w:val="34"/>
    <w:qFormat/>
    <w:rsid w:val="00560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tomkinson@cfliterac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Tomkinson</dc:creator>
  <cp:keywords/>
  <dc:description/>
  <cp:lastModifiedBy>Yasmin Tomkinson</cp:lastModifiedBy>
  <cp:revision>2</cp:revision>
  <dcterms:created xsi:type="dcterms:W3CDTF">2023-10-23T18:16:00Z</dcterms:created>
  <dcterms:modified xsi:type="dcterms:W3CDTF">2023-10-23T18:16:00Z</dcterms:modified>
</cp:coreProperties>
</file>