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DE07C" w14:textId="4D282F1D" w:rsidR="004D60BE" w:rsidRDefault="00441A11" w:rsidP="004D60BE">
      <w:pPr>
        <w:shd w:val="clear" w:color="auto" w:fill="FFFFFF"/>
        <w:spacing w:after="0" w:line="394" w:lineRule="atLeast"/>
        <w:outlineLvl w:val="0"/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</w:pPr>
      <w:r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  <w:t>E</w:t>
      </w:r>
      <w:r w:rsidR="004D60BE"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  <w:t>xecutive Director</w:t>
      </w:r>
      <w:r w:rsidR="004D60BE" w:rsidRPr="004D60BE"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  <w:t xml:space="preserve">, </w:t>
      </w:r>
    </w:p>
    <w:p w14:paraId="3DD9F881" w14:textId="3098E6E0" w:rsidR="004D60BE" w:rsidRPr="004D60BE" w:rsidRDefault="004D60BE" w:rsidP="004D60BE">
      <w:pPr>
        <w:shd w:val="clear" w:color="auto" w:fill="FFFFFF"/>
        <w:spacing w:after="0" w:line="394" w:lineRule="atLeast"/>
        <w:outlineLvl w:val="0"/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</w:pPr>
      <w:r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  <w:t>Alliance of Disability Advocates</w:t>
      </w:r>
      <w:r w:rsidRPr="004D60BE"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  <w:t xml:space="preserve">, </w:t>
      </w:r>
      <w:r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  <w:t>Raleigh</w:t>
      </w:r>
      <w:r w:rsidRPr="004D60BE">
        <w:rPr>
          <w:rFonts w:ascii="Tahoma" w:eastAsia="Times New Roman" w:hAnsi="Tahoma" w:cs="Tahoma"/>
          <w:b/>
          <w:bCs/>
          <w:color w:val="162A83"/>
          <w:kern w:val="36"/>
          <w:sz w:val="31"/>
          <w:szCs w:val="31"/>
          <w14:ligatures w14:val="none"/>
        </w:rPr>
        <w:t xml:space="preserve"> NC</w:t>
      </w:r>
    </w:p>
    <w:p w14:paraId="6E1F4115" w14:textId="77777777" w:rsidR="004D60BE" w:rsidRPr="004D60BE" w:rsidRDefault="004D60BE" w:rsidP="004D60BE">
      <w:pPr>
        <w:shd w:val="clear" w:color="auto" w:fill="FFFFFF"/>
        <w:spacing w:before="150" w:after="150" w:line="308" w:lineRule="atLeast"/>
        <w:outlineLvl w:val="1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About the position</w:t>
      </w:r>
    </w:p>
    <w:p w14:paraId="4010A2C3" w14:textId="77777777" w:rsidR="004D60BE" w:rsidRPr="004D60BE" w:rsidRDefault="004D60BE" w:rsidP="004D60BE">
      <w:pPr>
        <w:shd w:val="clear" w:color="auto" w:fill="FFFFFF"/>
        <w:spacing w:before="150" w:after="150" w:line="271" w:lineRule="atLeast"/>
        <w:outlineLvl w:val="2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Overview &amp; Philosophy</w:t>
      </w:r>
    </w:p>
    <w:p w14:paraId="5940EE7A" w14:textId="1435D240" w:rsidR="004D60BE" w:rsidRPr="004D60BE" w:rsidRDefault="004D60BE" w:rsidP="004D60BE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Alliance of Disability Advocates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is an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energetic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and active advocate for the inclusion of people with disabilities in communities of their choice. The ideals of independent living and dignity of risk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embrace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every aspect of our work. 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Alliance of Disability Advocates (ADA) employees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are held to the </w:t>
      </w:r>
      <w:r w:rsidR="00627BD0"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highest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standards of service delivery to provide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people with disabilities seeking our assistance in our catchment area 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with the greatest support to achieve their goals.</w:t>
      </w:r>
    </w:p>
    <w:p w14:paraId="2B099DC8" w14:textId="77777777" w:rsidR="004D60BE" w:rsidRPr="004D60BE" w:rsidRDefault="004D60BE" w:rsidP="004D60BE">
      <w:pPr>
        <w:shd w:val="clear" w:color="auto" w:fill="FFFFFF"/>
        <w:spacing w:before="150" w:after="150" w:line="271" w:lineRule="atLeast"/>
        <w:outlineLvl w:val="2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General Summary</w:t>
      </w:r>
    </w:p>
    <w:p w14:paraId="2AF6C4DE" w14:textId="33577534" w:rsidR="004D60BE" w:rsidRPr="004D60BE" w:rsidRDefault="004D60BE" w:rsidP="004D60BE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Executive Director of ADA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is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 crucial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position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in ensuring the smooth functioning and efficiency of the organization. The responsibilities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of the Executive Director include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the primary functions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of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strategic planning, financial management, program management, and resource management. The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Executive Director 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reports to the President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of the Board of Directors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 This is an exempt position.</w:t>
      </w:r>
    </w:p>
    <w:p w14:paraId="57EB4FDD" w14:textId="77777777" w:rsidR="004D60BE" w:rsidRPr="004D60BE" w:rsidRDefault="004D60BE" w:rsidP="004D60BE">
      <w:pPr>
        <w:shd w:val="clear" w:color="auto" w:fill="FFFFFF"/>
        <w:spacing w:before="150" w:after="150" w:line="246" w:lineRule="atLeast"/>
        <w:outlineLvl w:val="3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Essential functions with or without reasonable accommodation</w:t>
      </w:r>
    </w:p>
    <w:p w14:paraId="7963BB9B" w14:textId="77777777" w:rsidR="004D60BE" w:rsidRPr="004D60BE" w:rsidRDefault="004D60BE" w:rsidP="004D6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Ability to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travel</w:t>
      </w:r>
      <w:proofErr w:type="gramEnd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02211FD9" w14:textId="77777777" w:rsidR="004D60BE" w:rsidRPr="004D60BE" w:rsidRDefault="004D60BE" w:rsidP="004D6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Ability to interact with people with disabilities where they live, work or go to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school</w:t>
      </w:r>
      <w:proofErr w:type="gramEnd"/>
    </w:p>
    <w:p w14:paraId="4BCF8918" w14:textId="77777777" w:rsidR="004D60BE" w:rsidRPr="004D60BE" w:rsidRDefault="004D60BE" w:rsidP="004D6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Ability to occasionally work long hours and/or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weekends</w:t>
      </w:r>
      <w:proofErr w:type="gramEnd"/>
    </w:p>
    <w:p w14:paraId="73CB3F93" w14:textId="77777777" w:rsidR="004D60BE" w:rsidRPr="004D60BE" w:rsidRDefault="004D60BE" w:rsidP="004D6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Ability to communicate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effectively</w:t>
      </w:r>
      <w:proofErr w:type="gramEnd"/>
    </w:p>
    <w:p w14:paraId="5752E3C9" w14:textId="370690A3" w:rsidR="004D60BE" w:rsidRPr="004D60BE" w:rsidRDefault="004D60BE" w:rsidP="004D6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Ability to manage and supervise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management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team</w:t>
      </w:r>
      <w:proofErr w:type="gramEnd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</w:p>
    <w:p w14:paraId="21F979C0" w14:textId="77777777" w:rsidR="004D60BE" w:rsidRPr="004D60BE" w:rsidRDefault="004D60BE" w:rsidP="004D60BE">
      <w:pPr>
        <w:shd w:val="clear" w:color="auto" w:fill="FFFFFF"/>
        <w:spacing w:before="150" w:after="150" w:line="246" w:lineRule="atLeast"/>
        <w:outlineLvl w:val="3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Responsibilities</w:t>
      </w:r>
    </w:p>
    <w:p w14:paraId="7AC08B85" w14:textId="795F576A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Provide day-to-day supervision, direction, leadership, training and development for direct reports related to services consistent with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ADA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policies</w:t>
      </w:r>
      <w:proofErr w:type="gramEnd"/>
    </w:p>
    <w:p w14:paraId="47B5662D" w14:textId="77777777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Develop staff training programs, i.e. in-service training and professional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development</w:t>
      </w:r>
      <w:proofErr w:type="gramEnd"/>
    </w:p>
    <w:p w14:paraId="151DA5BD" w14:textId="77777777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Assist in implementation of reasonable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accommodations</w:t>
      </w:r>
      <w:proofErr w:type="gramEnd"/>
    </w:p>
    <w:p w14:paraId="2D6C11E3" w14:textId="77777777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Assist in documentation and investigation of consumer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complaints</w:t>
      </w:r>
      <w:proofErr w:type="gramEnd"/>
    </w:p>
    <w:p w14:paraId="25F6FD38" w14:textId="670AE01A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lastRenderedPageBreak/>
        <w:t xml:space="preserve">Monitor and evaluate operational programs and service implementation of all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ADA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’s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programs</w:t>
      </w:r>
      <w:proofErr w:type="gramEnd"/>
    </w:p>
    <w:p w14:paraId="0F5D1953" w14:textId="77777777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Analyze and evaluate data related to the work plan goals of assigned staff to ensure goal accomplishment and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success</w:t>
      </w:r>
      <w:proofErr w:type="gramEnd"/>
    </w:p>
    <w:p w14:paraId="01A13FAD" w14:textId="77777777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Lead resource developments efforts which includes, but it not limited to grant writing, donor relations, and fee for service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development</w:t>
      </w:r>
      <w:proofErr w:type="gramEnd"/>
    </w:p>
    <w:p w14:paraId="22147E01" w14:textId="0C1D9665" w:rsidR="004D60BE" w:rsidRPr="004D60BE" w:rsidRDefault="005232FA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Ensures that </w:t>
      </w:r>
      <w:r w:rsidR="004D60BE"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probationary and annual evaluations </w:t>
      </w: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provide ADA staff </w:t>
      </w:r>
      <w:r w:rsidR="004D60BE"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with feedback on performance, future goals, and job </w:t>
      </w:r>
      <w:proofErr w:type="gramStart"/>
      <w:r w:rsidR="004D60BE"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sustainability</w:t>
      </w:r>
      <w:proofErr w:type="gramEnd"/>
    </w:p>
    <w:p w14:paraId="41499D4E" w14:textId="04790782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Ensure the delivery of the highest quality of 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ADA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’s services, maintaining data on competencies and service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delivery</w:t>
      </w:r>
      <w:proofErr w:type="gramEnd"/>
    </w:p>
    <w:p w14:paraId="4024A1F9" w14:textId="47B906EB" w:rsidR="004D60BE" w:rsidRPr="004D60BE" w:rsidRDefault="005232FA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Oversee </w:t>
      </w:r>
      <w:r w:rsidR="004D60BE"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management of personnel to ensure </w:t>
      </w: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ADA</w:t>
      </w:r>
      <w:r w:rsidR="004D60BE"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’s priorities are </w:t>
      </w:r>
      <w:proofErr w:type="gramStart"/>
      <w:r w:rsidR="004D60BE"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accomplished</w:t>
      </w:r>
      <w:proofErr w:type="gramEnd"/>
    </w:p>
    <w:p w14:paraId="5866AD84" w14:textId="3BDFDDF9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Perform any additional reasonable and lawful tasks assigned by the President</w:t>
      </w:r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/Chair of the Board of Directors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761B758B" w14:textId="740E37DD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Work efficiently and effectively with other employees at </w:t>
      </w:r>
      <w:proofErr w:type="gramStart"/>
      <w:r w:rsidR="005232FA"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ADA</w:t>
      </w:r>
      <w:proofErr w:type="gramEnd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16795879" w14:textId="77777777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Keep accurate time and effort records on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AtlasHR</w:t>
      </w:r>
      <w:proofErr w:type="gramEnd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4843E0EA" w14:textId="77777777" w:rsidR="004D60BE" w:rsidRPr="004D60BE" w:rsidRDefault="004D60BE" w:rsidP="004D6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Create an individualized training plan to meet personal development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goals</w:t>
      </w:r>
      <w:proofErr w:type="gramEnd"/>
    </w:p>
    <w:p w14:paraId="6F184B5E" w14:textId="77777777" w:rsidR="004D60BE" w:rsidRPr="004D60BE" w:rsidRDefault="004D60BE" w:rsidP="004D60BE">
      <w:pPr>
        <w:shd w:val="clear" w:color="auto" w:fill="FFFFFF"/>
        <w:spacing w:before="150" w:after="150" w:line="246" w:lineRule="atLeast"/>
        <w:outlineLvl w:val="3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Requirements</w:t>
      </w:r>
    </w:p>
    <w:p w14:paraId="1210579A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High School Diploma or GED </w:t>
      </w:r>
    </w:p>
    <w:p w14:paraId="17FD6B91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Lived experience with a disability or experience working with individuals with a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disability</w:t>
      </w:r>
      <w:proofErr w:type="gramEnd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70144B20" w14:textId="77777777" w:rsidR="004D60BE" w:rsidRPr="00441A11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Direct experience with or general knowledge of services and issues affecting individuals with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disabilities</w:t>
      </w:r>
      <w:proofErr w:type="gramEnd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0FD70320" w14:textId="699A6AF6" w:rsidR="00441A11" w:rsidRPr="004D60BE" w:rsidRDefault="00441A11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Experience managing a non-profit </w:t>
      </w:r>
      <w:proofErr w:type="gramStart"/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organization</w:t>
      </w:r>
      <w:proofErr w:type="gramEnd"/>
    </w:p>
    <w:p w14:paraId="55930655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Ability to effectively supervise and support direct report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staff</w:t>
      </w:r>
      <w:proofErr w:type="gramEnd"/>
    </w:p>
    <w:p w14:paraId="0466C087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Ability to effectively communicate both orally and in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writing</w:t>
      </w:r>
      <w:proofErr w:type="gramEnd"/>
    </w:p>
    <w:p w14:paraId="74F49FC1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Strong organizational skills and ability to prioritize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tasks</w:t>
      </w:r>
      <w:proofErr w:type="gramEnd"/>
    </w:p>
    <w:p w14:paraId="67A1AF77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Demonstrates strategic thinking to help solve complex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issues</w:t>
      </w:r>
      <w:proofErr w:type="gramEnd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</w:p>
    <w:p w14:paraId="40D547EA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Effective communication skills </w:t>
      </w:r>
    </w:p>
    <w:p w14:paraId="5134B41F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Experience working collaboratively with team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members</w:t>
      </w:r>
      <w:proofErr w:type="gramEnd"/>
    </w:p>
    <w:p w14:paraId="040C05C5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Knowledge of basic computer skills (Word, Excel, Email, Internet) </w:t>
      </w:r>
    </w:p>
    <w:p w14:paraId="5C461C53" w14:textId="77777777" w:rsidR="004D60BE" w:rsidRPr="004D60BE" w:rsidRDefault="004D60BE" w:rsidP="004D6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Willingness to travel and work evenings and weekends when </w:t>
      </w:r>
      <w:proofErr w:type="gramStart"/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necessary</w:t>
      </w:r>
      <w:proofErr w:type="gramEnd"/>
    </w:p>
    <w:p w14:paraId="08B97A1E" w14:textId="77777777" w:rsidR="004D60BE" w:rsidRPr="004D60BE" w:rsidRDefault="004D60BE" w:rsidP="004D60BE">
      <w:pPr>
        <w:shd w:val="clear" w:color="auto" w:fill="FFFFFF"/>
        <w:spacing w:before="150" w:after="150" w:line="246" w:lineRule="atLeast"/>
        <w:outlineLvl w:val="3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Competencies</w:t>
      </w:r>
    </w:p>
    <w:p w14:paraId="4E8E7BD5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Team Leadership </w:t>
      </w:r>
    </w:p>
    <w:p w14:paraId="4B31774A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lastRenderedPageBreak/>
        <w:t>Operational Excellence</w:t>
      </w:r>
    </w:p>
    <w:p w14:paraId="43BA34B7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Decision Making</w:t>
      </w:r>
    </w:p>
    <w:p w14:paraId="59851A5C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Organizational Awareness </w:t>
      </w:r>
    </w:p>
    <w:p w14:paraId="62511901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Training Facilitation</w:t>
      </w:r>
    </w:p>
    <w:p w14:paraId="5C39368B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Initiative</w:t>
      </w:r>
    </w:p>
    <w:p w14:paraId="19EE6404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Teamwork</w:t>
      </w:r>
    </w:p>
    <w:p w14:paraId="697FA80B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Strategic/Critical Thinking</w:t>
      </w:r>
    </w:p>
    <w:p w14:paraId="615EAFD8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Problem Solving/Analysis</w:t>
      </w:r>
    </w:p>
    <w:p w14:paraId="088CE95C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Customer Focus </w:t>
      </w:r>
    </w:p>
    <w:p w14:paraId="20E11383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Communication Proficiency</w:t>
      </w:r>
    </w:p>
    <w:p w14:paraId="75B65F0E" w14:textId="77777777" w:rsidR="004D60BE" w:rsidRPr="004D60BE" w:rsidRDefault="004D60BE" w:rsidP="004D60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Tech Literacy</w:t>
      </w:r>
    </w:p>
    <w:p w14:paraId="1558AB11" w14:textId="77777777" w:rsidR="001F3397" w:rsidRDefault="004D60BE" w:rsidP="004D60BE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For more information contact: </w:t>
      </w:r>
      <w:r w:rsidR="00441A11" w:rsidRPr="00441A11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</w:p>
    <w:p w14:paraId="04F78F87" w14:textId="77777777" w:rsidR="001F3397" w:rsidRDefault="00441A11" w:rsidP="004D60BE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 xml:space="preserve">Vicki Smith, </w:t>
      </w:r>
      <w:r w:rsidR="004D60BE" w:rsidRPr="004D60BE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 xml:space="preserve">Executive </w:t>
      </w:r>
      <w:r w:rsidRPr="00441A11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Director</w:t>
      </w:r>
      <w:r w:rsidR="004D60BE" w:rsidRPr="004D60BE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, </w:t>
      </w:r>
      <w:r w:rsidRPr="00441A11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Alliance of Disability Advocates</w:t>
      </w:r>
      <w:r w:rsidR="004D60BE" w:rsidRPr="004D60BE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, </w:t>
      </w:r>
    </w:p>
    <w:p w14:paraId="35F2F644" w14:textId="77777777" w:rsidR="001F3397" w:rsidRDefault="00441A11" w:rsidP="004D60BE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 xml:space="preserve">3725 National Drive, </w:t>
      </w:r>
    </w:p>
    <w:p w14:paraId="1FEDD5BE" w14:textId="77777777" w:rsidR="001F3397" w:rsidRDefault="00441A11" w:rsidP="004D60BE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Raleigh, NC 27612</w:t>
      </w:r>
      <w:r w:rsidR="004D60BE" w:rsidRPr="004D60BE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, </w:t>
      </w:r>
    </w:p>
    <w:p w14:paraId="70698D73" w14:textId="44DE519D" w:rsidR="004D60BE" w:rsidRPr="004D60BE" w:rsidRDefault="00981A02" w:rsidP="004D60BE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hyperlink r:id="rId8" w:history="1">
        <w:r w:rsidR="00441A11" w:rsidRPr="00441A11">
          <w:rPr>
            <w:rStyle w:val="Hyperlink"/>
            <w:rFonts w:ascii="Calibri" w:eastAsia="Times New Roman" w:hAnsi="Calibri" w:cs="Calibri"/>
            <w:i/>
            <w:iCs/>
            <w:kern w:val="0"/>
            <w:sz w:val="28"/>
            <w:szCs w:val="28"/>
            <w14:ligatures w14:val="none"/>
          </w:rPr>
          <w:t>vicki@adanc.org</w:t>
        </w:r>
      </w:hyperlink>
      <w:r w:rsidR="00441A11" w:rsidRPr="00441A11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="004D60BE" w:rsidRPr="004D60BE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 or </w:t>
      </w:r>
      <w:r w:rsidR="00441A11" w:rsidRPr="00441A11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919-833-1117</w:t>
      </w:r>
      <w:r w:rsidR="004D60BE" w:rsidRPr="004D60BE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.</w:t>
      </w:r>
    </w:p>
    <w:p w14:paraId="1C646E3D" w14:textId="77777777" w:rsidR="004D60BE" w:rsidRPr="004D60BE" w:rsidRDefault="004D60BE" w:rsidP="004D60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Organization: </w:t>
      </w:r>
    </w:p>
    <w:p w14:paraId="53E5DE92" w14:textId="39CA2E98" w:rsidR="004D60BE" w:rsidRPr="004D60BE" w:rsidRDefault="004D60BE" w:rsidP="004D6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Alliance of Disability Advocates</w:t>
      </w:r>
    </w:p>
    <w:p w14:paraId="34985AA9" w14:textId="77777777" w:rsidR="004D60BE" w:rsidRPr="004D60BE" w:rsidRDefault="004D60BE" w:rsidP="004D60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Location: </w:t>
      </w:r>
    </w:p>
    <w:p w14:paraId="53DAD425" w14:textId="00A1079C" w:rsidR="004D60BE" w:rsidRPr="004D60BE" w:rsidRDefault="004D60BE" w:rsidP="004D6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441A1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Raleigh</w:t>
      </w:r>
      <w:r w:rsidRPr="004D60B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 NC</w:t>
      </w:r>
    </w:p>
    <w:p w14:paraId="0D09659D" w14:textId="77777777" w:rsidR="004D60BE" w:rsidRPr="004D60BE" w:rsidRDefault="004D60BE" w:rsidP="004D60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4D60B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Additional Info URL: </w:t>
      </w:r>
    </w:p>
    <w:p w14:paraId="24BB3EC3" w14:textId="50668A10" w:rsidR="00EE4DFB" w:rsidRPr="00441A11" w:rsidRDefault="00981A02">
      <w:pP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hyperlink r:id="rId9" w:history="1">
        <w:r w:rsidR="004D60BE" w:rsidRPr="00441A11">
          <w:rPr>
            <w:rStyle w:val="Hyperlink"/>
            <w:rFonts w:ascii="Calibri" w:eastAsia="Times New Roman" w:hAnsi="Calibri" w:cs="Calibri"/>
            <w:kern w:val="0"/>
            <w:sz w:val="28"/>
            <w:szCs w:val="28"/>
            <w14:ligatures w14:val="none"/>
          </w:rPr>
          <w:t>www.adanc.org</w:t>
        </w:r>
      </w:hyperlink>
    </w:p>
    <w:p w14:paraId="2895AA37" w14:textId="77777777" w:rsidR="004D60BE" w:rsidRDefault="004D60BE"/>
    <w:sectPr w:rsidR="004D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CE5AC" w14:textId="77777777" w:rsidR="00030B9F" w:rsidRDefault="00030B9F" w:rsidP="00441A11">
      <w:pPr>
        <w:spacing w:after="0" w:line="240" w:lineRule="auto"/>
      </w:pPr>
      <w:r>
        <w:separator/>
      </w:r>
    </w:p>
  </w:endnote>
  <w:endnote w:type="continuationSeparator" w:id="0">
    <w:p w14:paraId="7CC8B5BC" w14:textId="77777777" w:rsidR="00030B9F" w:rsidRDefault="00030B9F" w:rsidP="004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23E97" w14:textId="77777777" w:rsidR="00030B9F" w:rsidRDefault="00030B9F" w:rsidP="00441A11">
      <w:pPr>
        <w:spacing w:after="0" w:line="240" w:lineRule="auto"/>
      </w:pPr>
      <w:r>
        <w:separator/>
      </w:r>
    </w:p>
  </w:footnote>
  <w:footnote w:type="continuationSeparator" w:id="0">
    <w:p w14:paraId="4D1EED27" w14:textId="77777777" w:rsidR="00030B9F" w:rsidRDefault="00030B9F" w:rsidP="0044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B2055"/>
    <w:multiLevelType w:val="multilevel"/>
    <w:tmpl w:val="3994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05664"/>
    <w:multiLevelType w:val="multilevel"/>
    <w:tmpl w:val="164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3575E"/>
    <w:multiLevelType w:val="multilevel"/>
    <w:tmpl w:val="06F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17CAA"/>
    <w:multiLevelType w:val="multilevel"/>
    <w:tmpl w:val="8E8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54B89"/>
    <w:multiLevelType w:val="multilevel"/>
    <w:tmpl w:val="F7EC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077472">
    <w:abstractNumId w:val="1"/>
  </w:num>
  <w:num w:numId="2" w16cid:durableId="720054563">
    <w:abstractNumId w:val="4"/>
  </w:num>
  <w:num w:numId="3" w16cid:durableId="1825587362">
    <w:abstractNumId w:val="2"/>
  </w:num>
  <w:num w:numId="4" w16cid:durableId="171650356">
    <w:abstractNumId w:val="0"/>
  </w:num>
  <w:num w:numId="5" w16cid:durableId="596138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BE"/>
    <w:rsid w:val="00030B9F"/>
    <w:rsid w:val="000576C1"/>
    <w:rsid w:val="001A2EFC"/>
    <w:rsid w:val="001E28DC"/>
    <w:rsid w:val="001F3397"/>
    <w:rsid w:val="00441A11"/>
    <w:rsid w:val="004D60BE"/>
    <w:rsid w:val="005232FA"/>
    <w:rsid w:val="00627BD0"/>
    <w:rsid w:val="006C10E2"/>
    <w:rsid w:val="0083598E"/>
    <w:rsid w:val="00981A02"/>
    <w:rsid w:val="00B14B6E"/>
    <w:rsid w:val="00EE4DFB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8E607"/>
  <w15:chartTrackingRefBased/>
  <w15:docId w15:val="{4D1F4E44-3937-485C-9B01-41AFBC18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0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0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0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0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0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0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0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0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0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0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0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0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0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0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0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0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0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60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0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0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60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60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60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60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0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0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60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D60B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0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11"/>
  </w:style>
  <w:style w:type="paragraph" w:styleId="Footer">
    <w:name w:val="footer"/>
    <w:basedOn w:val="Normal"/>
    <w:link w:val="FooterChar"/>
    <w:uiPriority w:val="99"/>
    <w:unhideWhenUsed/>
    <w:rsid w:val="0044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16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59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1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@ada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a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09D3-4AE8-4D54-9B32-64A132FF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2</cp:revision>
  <dcterms:created xsi:type="dcterms:W3CDTF">2024-04-10T18:08:00Z</dcterms:created>
  <dcterms:modified xsi:type="dcterms:W3CDTF">2024-04-10T18:08:00Z</dcterms:modified>
</cp:coreProperties>
</file>